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F4C6" w14:textId="78620129" w:rsidR="00FF59E5" w:rsidRPr="00DF2E33" w:rsidRDefault="0068172E" w:rsidP="00DF2E33">
      <w:pPr>
        <w:jc w:val="center"/>
      </w:pPr>
      <w:r>
        <w:rPr>
          <w:b/>
          <w:sz w:val="32"/>
          <w:szCs w:val="32"/>
        </w:rPr>
        <w:t xml:space="preserve"> </w:t>
      </w:r>
      <w:r w:rsidR="008A44D7">
        <w:rPr>
          <w:b/>
          <w:sz w:val="32"/>
          <w:szCs w:val="32"/>
        </w:rPr>
        <w:t>GW4 BioMed</w:t>
      </w:r>
      <w:r w:rsidR="00FF59E5" w:rsidRPr="00FF59E5">
        <w:rPr>
          <w:b/>
          <w:sz w:val="32"/>
          <w:szCs w:val="32"/>
        </w:rPr>
        <w:t xml:space="preserve"> Doctoral Training Partnership</w:t>
      </w:r>
    </w:p>
    <w:p w14:paraId="7DBC4465" w14:textId="2AA521B5" w:rsidR="00727F82" w:rsidRPr="00727F82" w:rsidRDefault="0019182C" w:rsidP="00727F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Broadening Horizons (BH) </w:t>
      </w:r>
      <w:r w:rsidR="004B06CF">
        <w:rPr>
          <w:b/>
          <w:sz w:val="32"/>
          <w:szCs w:val="32"/>
        </w:rPr>
        <w:t>Placement</w:t>
      </w:r>
      <w:r w:rsidR="00FF59E5">
        <w:rPr>
          <w:b/>
          <w:sz w:val="32"/>
          <w:szCs w:val="32"/>
        </w:rPr>
        <w:t xml:space="preserve"> Description</w:t>
      </w:r>
    </w:p>
    <w:p w14:paraId="4D4D54EB" w14:textId="2195462F" w:rsidR="00836D02" w:rsidRPr="00B1649C" w:rsidRDefault="00836D02" w:rsidP="00B1649C">
      <w:pPr>
        <w:ind w:left="-284"/>
        <w:jc w:val="both"/>
        <w:rPr>
          <w:color w:val="FF0000"/>
          <w:sz w:val="24"/>
          <w:szCs w:val="24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543"/>
        <w:gridCol w:w="2829"/>
        <w:gridCol w:w="6113"/>
      </w:tblGrid>
      <w:tr w:rsidR="00FF59E5" w14:paraId="202AE6A1" w14:textId="77777777" w:rsidTr="001C2A06">
        <w:trPr>
          <w:jc w:val="center"/>
        </w:trPr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44DB98B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2829" w:type="dxa"/>
            <w:tcBorders>
              <w:top w:val="single" w:sz="8" w:space="0" w:color="auto"/>
            </w:tcBorders>
          </w:tcPr>
          <w:p w14:paraId="04D3B961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113" w:type="dxa"/>
            <w:tcBorders>
              <w:top w:val="single" w:sz="8" w:space="0" w:color="auto"/>
              <w:right w:val="single" w:sz="8" w:space="0" w:color="auto"/>
            </w:tcBorders>
          </w:tcPr>
          <w:p w14:paraId="497B7456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</w:p>
        </w:tc>
      </w:tr>
      <w:tr w:rsidR="00FF59E5" w14:paraId="3383C54D" w14:textId="77777777" w:rsidTr="001C2A06">
        <w:trPr>
          <w:jc w:val="center"/>
        </w:trPr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8DE6ABB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sz="8" w:space="0" w:color="auto"/>
            </w:tcBorders>
          </w:tcPr>
          <w:p w14:paraId="77B16345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 xml:space="preserve">Registered </w:t>
            </w:r>
            <w:r w:rsidR="00F5416D">
              <w:rPr>
                <w:b/>
                <w:sz w:val="24"/>
                <w:szCs w:val="24"/>
              </w:rPr>
              <w:t>u</w:t>
            </w:r>
            <w:r w:rsidR="001B64BF" w:rsidRPr="00FF59E5">
              <w:rPr>
                <w:b/>
                <w:sz w:val="24"/>
                <w:szCs w:val="24"/>
              </w:rPr>
              <w:t>niversity</w:t>
            </w:r>
          </w:p>
        </w:tc>
        <w:tc>
          <w:tcPr>
            <w:tcW w:w="6113" w:type="dxa"/>
            <w:tcBorders>
              <w:bottom w:val="single" w:sz="8" w:space="0" w:color="auto"/>
              <w:right w:val="single" w:sz="8" w:space="0" w:color="auto"/>
            </w:tcBorders>
          </w:tcPr>
          <w:p w14:paraId="6B3A3803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3DA1769D" w14:textId="77777777" w:rsidTr="001C2A06">
        <w:trPr>
          <w:jc w:val="center"/>
        </w:trPr>
        <w:tc>
          <w:tcPr>
            <w:tcW w:w="1543" w:type="dxa"/>
            <w:vMerge w:val="restart"/>
            <w:tcBorders>
              <w:top w:val="single" w:sz="8" w:space="0" w:color="auto"/>
            </w:tcBorders>
          </w:tcPr>
          <w:p w14:paraId="6134D856" w14:textId="26DA2718" w:rsidR="0011344A" w:rsidRPr="00FF59E5" w:rsidRDefault="00A166E2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2152E">
              <w:rPr>
                <w:b/>
                <w:sz w:val="24"/>
                <w:szCs w:val="24"/>
              </w:rPr>
              <w:t>roadening Horizons</w:t>
            </w:r>
            <w:r w:rsidR="008F6355">
              <w:rPr>
                <w:b/>
                <w:sz w:val="24"/>
                <w:szCs w:val="24"/>
              </w:rPr>
              <w:t xml:space="preserve"> Host O</w:t>
            </w:r>
            <w:r w:rsidR="0011344A" w:rsidRPr="00FF59E5">
              <w:rPr>
                <w:b/>
                <w:sz w:val="24"/>
                <w:szCs w:val="24"/>
              </w:rPr>
              <w:t>rganisation</w:t>
            </w:r>
          </w:p>
        </w:tc>
        <w:tc>
          <w:tcPr>
            <w:tcW w:w="2829" w:type="dxa"/>
            <w:tcBorders>
              <w:top w:val="single" w:sz="8" w:space="0" w:color="auto"/>
            </w:tcBorders>
          </w:tcPr>
          <w:p w14:paraId="435C5261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113" w:type="dxa"/>
            <w:tcBorders>
              <w:top w:val="single" w:sz="8" w:space="0" w:color="auto"/>
            </w:tcBorders>
          </w:tcPr>
          <w:p w14:paraId="47D125BC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77958381" w14:textId="77777777" w:rsidTr="00AC4FC6">
        <w:trPr>
          <w:jc w:val="center"/>
        </w:trPr>
        <w:tc>
          <w:tcPr>
            <w:tcW w:w="1543" w:type="dxa"/>
            <w:vMerge/>
          </w:tcPr>
          <w:p w14:paraId="76502C4A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14:paraId="7CC0091E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6113" w:type="dxa"/>
            <w:shd w:val="clear" w:color="auto" w:fill="auto"/>
          </w:tcPr>
          <w:p w14:paraId="6E2AB603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35ED9C3A" w14:textId="77777777" w:rsidTr="00AC4FC6">
        <w:trPr>
          <w:jc w:val="center"/>
        </w:trPr>
        <w:tc>
          <w:tcPr>
            <w:tcW w:w="1543" w:type="dxa"/>
            <w:vMerge/>
          </w:tcPr>
          <w:p w14:paraId="3DE2D3CA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1E3C3D3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</w:p>
          <w:p w14:paraId="59DC4E84" w14:textId="77777777" w:rsidR="0011344A" w:rsidRPr="00213510" w:rsidRDefault="0011344A" w:rsidP="00FF59E5">
            <w:pPr>
              <w:rPr>
                <w:sz w:val="24"/>
                <w:szCs w:val="24"/>
              </w:rPr>
            </w:pPr>
            <w:r w:rsidRPr="00213510">
              <w:rPr>
                <w:sz w:val="24"/>
                <w:szCs w:val="24"/>
              </w:rPr>
              <w:t>(if applicable)</w:t>
            </w:r>
          </w:p>
        </w:tc>
        <w:tc>
          <w:tcPr>
            <w:tcW w:w="6113" w:type="dxa"/>
          </w:tcPr>
          <w:p w14:paraId="73BD0820" w14:textId="77777777" w:rsidR="0011344A" w:rsidRDefault="0011344A" w:rsidP="00FF59E5">
            <w:pPr>
              <w:rPr>
                <w:sz w:val="24"/>
                <w:szCs w:val="24"/>
              </w:rPr>
            </w:pPr>
          </w:p>
        </w:tc>
      </w:tr>
      <w:tr w:rsidR="0011344A" w14:paraId="2F758040" w14:textId="77777777" w:rsidTr="00AC4FC6">
        <w:trPr>
          <w:jc w:val="center"/>
        </w:trPr>
        <w:tc>
          <w:tcPr>
            <w:tcW w:w="1543" w:type="dxa"/>
            <w:vMerge/>
          </w:tcPr>
          <w:p w14:paraId="778F266C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732B36E" w14:textId="77777777" w:rsidR="00DE771A" w:rsidRDefault="0011344A" w:rsidP="00DE771A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>Address</w:t>
            </w:r>
            <w:r w:rsidR="0086081B">
              <w:rPr>
                <w:b/>
                <w:sz w:val="24"/>
                <w:szCs w:val="24"/>
              </w:rPr>
              <w:t xml:space="preserve"> </w:t>
            </w:r>
          </w:p>
          <w:p w14:paraId="49C1F6C5" w14:textId="68945EBE" w:rsidR="0011344A" w:rsidRPr="00A949C8" w:rsidRDefault="0086081B" w:rsidP="00DE771A">
            <w:pPr>
              <w:rPr>
                <w:sz w:val="24"/>
                <w:szCs w:val="24"/>
              </w:rPr>
            </w:pPr>
            <w:r w:rsidRPr="00A949C8">
              <w:rPr>
                <w:sz w:val="24"/>
                <w:szCs w:val="24"/>
              </w:rPr>
              <w:t>(</w:t>
            </w:r>
            <w:proofErr w:type="gramStart"/>
            <w:r w:rsidR="00D741FE">
              <w:rPr>
                <w:sz w:val="24"/>
                <w:szCs w:val="24"/>
              </w:rPr>
              <w:t>placement</w:t>
            </w:r>
            <w:proofErr w:type="gramEnd"/>
            <w:r w:rsidRPr="00A949C8">
              <w:rPr>
                <w:sz w:val="24"/>
                <w:szCs w:val="24"/>
              </w:rPr>
              <w:t xml:space="preserve"> base</w:t>
            </w:r>
            <w:r w:rsidR="00DE771A" w:rsidRPr="00A949C8">
              <w:rPr>
                <w:sz w:val="24"/>
                <w:szCs w:val="24"/>
              </w:rPr>
              <w:t xml:space="preserve"> location</w:t>
            </w:r>
            <w:r w:rsidR="004C7953">
              <w:rPr>
                <w:sz w:val="24"/>
                <w:szCs w:val="24"/>
              </w:rPr>
              <w:t xml:space="preserve">.  If virtual, use </w:t>
            </w:r>
            <w:r w:rsidR="00375F44">
              <w:rPr>
                <w:sz w:val="24"/>
                <w:szCs w:val="24"/>
              </w:rPr>
              <w:t>your university</w:t>
            </w:r>
            <w:r w:rsidR="00DF7335">
              <w:rPr>
                <w:sz w:val="24"/>
                <w:szCs w:val="24"/>
              </w:rPr>
              <w:t xml:space="preserve"> address</w:t>
            </w:r>
            <w:r w:rsidRPr="00A949C8">
              <w:rPr>
                <w:sz w:val="24"/>
                <w:szCs w:val="24"/>
              </w:rPr>
              <w:t>)</w:t>
            </w:r>
          </w:p>
        </w:tc>
        <w:tc>
          <w:tcPr>
            <w:tcW w:w="6113" w:type="dxa"/>
          </w:tcPr>
          <w:p w14:paraId="3124AF05" w14:textId="77777777" w:rsidR="0011344A" w:rsidRDefault="0011344A" w:rsidP="00FF59E5">
            <w:pPr>
              <w:rPr>
                <w:sz w:val="24"/>
                <w:szCs w:val="24"/>
              </w:rPr>
            </w:pPr>
          </w:p>
          <w:p w14:paraId="675B2948" w14:textId="77777777" w:rsidR="0011344A" w:rsidRDefault="0011344A" w:rsidP="00FF59E5">
            <w:pPr>
              <w:rPr>
                <w:sz w:val="24"/>
                <w:szCs w:val="24"/>
              </w:rPr>
            </w:pPr>
          </w:p>
          <w:p w14:paraId="035A07B4" w14:textId="77777777" w:rsidR="0011344A" w:rsidRDefault="0011344A" w:rsidP="00FF59E5">
            <w:pPr>
              <w:rPr>
                <w:sz w:val="24"/>
                <w:szCs w:val="24"/>
              </w:rPr>
            </w:pPr>
          </w:p>
          <w:p w14:paraId="2FE641C2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Postcode:</w:t>
            </w:r>
          </w:p>
        </w:tc>
      </w:tr>
      <w:tr w:rsidR="0011344A" w14:paraId="7223352D" w14:textId="77777777" w:rsidTr="00AC4FC6">
        <w:trPr>
          <w:jc w:val="center"/>
        </w:trPr>
        <w:tc>
          <w:tcPr>
            <w:tcW w:w="1543" w:type="dxa"/>
            <w:vMerge/>
          </w:tcPr>
          <w:p w14:paraId="49C5E9BF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8A51DB3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 n</w:t>
            </w:r>
            <w:r w:rsidRPr="00FF59E5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6113" w:type="dxa"/>
          </w:tcPr>
          <w:p w14:paraId="017149A7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3FB4F7E2" w14:textId="77777777" w:rsidTr="00AC4FC6">
        <w:trPr>
          <w:jc w:val="center"/>
        </w:trPr>
        <w:tc>
          <w:tcPr>
            <w:tcW w:w="1543" w:type="dxa"/>
            <w:vMerge/>
          </w:tcPr>
          <w:p w14:paraId="4BBBF150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4257A16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</w:t>
            </w:r>
            <w:r w:rsidRPr="00FF59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 w:rsidRPr="00FF59E5">
              <w:rPr>
                <w:b/>
                <w:sz w:val="24"/>
                <w:szCs w:val="24"/>
              </w:rPr>
              <w:t>ob title</w:t>
            </w:r>
          </w:p>
        </w:tc>
        <w:tc>
          <w:tcPr>
            <w:tcW w:w="6113" w:type="dxa"/>
          </w:tcPr>
          <w:p w14:paraId="2CC94050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777599AA" w14:textId="77777777" w:rsidTr="00AC4FC6">
        <w:trPr>
          <w:jc w:val="center"/>
        </w:trPr>
        <w:tc>
          <w:tcPr>
            <w:tcW w:w="1543" w:type="dxa"/>
            <w:vMerge/>
          </w:tcPr>
          <w:p w14:paraId="1C966322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065D482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</w:t>
            </w:r>
            <w:r w:rsidRPr="00FF59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 w:rsidRPr="00FF59E5">
              <w:rPr>
                <w:b/>
                <w:sz w:val="24"/>
                <w:szCs w:val="24"/>
              </w:rPr>
              <w:t>ontact details</w:t>
            </w:r>
          </w:p>
        </w:tc>
        <w:tc>
          <w:tcPr>
            <w:tcW w:w="6113" w:type="dxa"/>
          </w:tcPr>
          <w:p w14:paraId="6D96722A" w14:textId="77777777" w:rsidR="0011344A" w:rsidRPr="00F5416D" w:rsidRDefault="0011344A" w:rsidP="00FF59E5">
            <w:pPr>
              <w:rPr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 xml:space="preserve">Email:                     </w:t>
            </w:r>
          </w:p>
          <w:p w14:paraId="3FA6A786" w14:textId="77777777" w:rsidR="0011344A" w:rsidRPr="00F5416D" w:rsidRDefault="0011344A" w:rsidP="00FF59E5">
            <w:pPr>
              <w:rPr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Telephone:</w:t>
            </w:r>
          </w:p>
        </w:tc>
      </w:tr>
      <w:tr w:rsidR="0011344A" w14:paraId="707FB5F6" w14:textId="77777777" w:rsidTr="00AC4FC6">
        <w:trPr>
          <w:jc w:val="center"/>
        </w:trPr>
        <w:tc>
          <w:tcPr>
            <w:tcW w:w="1543" w:type="dxa"/>
            <w:vMerge/>
          </w:tcPr>
          <w:p w14:paraId="759514BA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3491B14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Sector</w:t>
            </w:r>
          </w:p>
        </w:tc>
        <w:tc>
          <w:tcPr>
            <w:tcW w:w="6113" w:type="dxa"/>
          </w:tcPr>
          <w:p w14:paraId="56A0C3AD" w14:textId="1F037F02" w:rsidR="0011344A" w:rsidRPr="00F5416D" w:rsidRDefault="0011344A" w:rsidP="00DE771A">
            <w:pPr>
              <w:rPr>
                <w:sz w:val="24"/>
                <w:szCs w:val="24"/>
              </w:rPr>
            </w:pPr>
          </w:p>
        </w:tc>
      </w:tr>
      <w:tr w:rsidR="00F5416D" w14:paraId="1F162298" w14:textId="77777777" w:rsidTr="00AC4FC6">
        <w:trPr>
          <w:jc w:val="center"/>
        </w:trPr>
        <w:tc>
          <w:tcPr>
            <w:tcW w:w="1543" w:type="dxa"/>
            <w:vMerge w:val="restart"/>
          </w:tcPr>
          <w:p w14:paraId="6E7490B5" w14:textId="31CAAC2B" w:rsidR="00F5416D" w:rsidRPr="00FF59E5" w:rsidRDefault="00A32D07" w:rsidP="00F54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Placement</w:t>
            </w:r>
          </w:p>
        </w:tc>
        <w:tc>
          <w:tcPr>
            <w:tcW w:w="2829" w:type="dxa"/>
          </w:tcPr>
          <w:p w14:paraId="08E050CA" w14:textId="6E6E287E" w:rsidR="00F5416D" w:rsidRPr="00FF59E5" w:rsidRDefault="004C7953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  <w:r w:rsidR="00F5416D" w:rsidRPr="00FF59E5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6113" w:type="dxa"/>
          </w:tcPr>
          <w:p w14:paraId="2088118D" w14:textId="77777777" w:rsidR="00F5416D" w:rsidRPr="00F5416D" w:rsidRDefault="00F5416D" w:rsidP="00FF59E5">
            <w:pPr>
              <w:rPr>
                <w:sz w:val="24"/>
                <w:szCs w:val="24"/>
              </w:rPr>
            </w:pPr>
          </w:p>
        </w:tc>
      </w:tr>
      <w:tr w:rsidR="004C7953" w14:paraId="630DB31E" w14:textId="77777777" w:rsidTr="00AC4FC6">
        <w:trPr>
          <w:jc w:val="center"/>
        </w:trPr>
        <w:tc>
          <w:tcPr>
            <w:tcW w:w="1543" w:type="dxa"/>
            <w:vMerge/>
          </w:tcPr>
          <w:p w14:paraId="5B07F76B" w14:textId="77777777" w:rsidR="004C7953" w:rsidRDefault="004C7953" w:rsidP="00F5416D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BABA2F4" w14:textId="2695C2CB" w:rsidR="004C7953" w:rsidRDefault="004C7953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Virtual/Hybrid/In person</w:t>
            </w:r>
          </w:p>
        </w:tc>
        <w:tc>
          <w:tcPr>
            <w:tcW w:w="6113" w:type="dxa"/>
          </w:tcPr>
          <w:p w14:paraId="629757BC" w14:textId="77777777" w:rsidR="004C7953" w:rsidRPr="00F5416D" w:rsidRDefault="004C7953" w:rsidP="00FF59E5">
            <w:pPr>
              <w:rPr>
                <w:sz w:val="24"/>
                <w:szCs w:val="24"/>
              </w:rPr>
            </w:pPr>
          </w:p>
        </w:tc>
      </w:tr>
      <w:tr w:rsidR="00F5416D" w14:paraId="11AC09D4" w14:textId="77777777" w:rsidTr="001C2A06">
        <w:trPr>
          <w:trHeight w:val="974"/>
          <w:jc w:val="center"/>
        </w:trPr>
        <w:tc>
          <w:tcPr>
            <w:tcW w:w="1543" w:type="dxa"/>
            <w:vMerge/>
          </w:tcPr>
          <w:p w14:paraId="2F39E8ED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BA99F6B" w14:textId="2FD5048D" w:rsidR="00F5416D" w:rsidRPr="00FF59E5" w:rsidRDefault="00F5416D" w:rsidP="00B64F9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</w:t>
            </w:r>
            <w:r w:rsidR="00B64F90" w:rsidRPr="00CA09E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13" w:type="dxa"/>
          </w:tcPr>
          <w:p w14:paraId="11076C16" w14:textId="40368648" w:rsidR="000650DC" w:rsidRDefault="000650DC" w:rsidP="00FF59E5">
            <w:pPr>
              <w:rPr>
                <w:i/>
                <w:iCs/>
                <w:sz w:val="20"/>
                <w:szCs w:val="20"/>
              </w:rPr>
            </w:pPr>
            <w:r w:rsidRPr="001C2A06">
              <w:rPr>
                <w:i/>
                <w:iCs/>
                <w:sz w:val="20"/>
                <w:szCs w:val="20"/>
              </w:rPr>
              <w:t xml:space="preserve">**Please note that the legal agreement can take 2-3 months to sign off by all parties, so please ensure you factor this into the </w:t>
            </w:r>
            <w:r w:rsidRPr="000650DC">
              <w:rPr>
                <w:i/>
                <w:iCs/>
                <w:sz w:val="20"/>
                <w:szCs w:val="20"/>
              </w:rPr>
              <w:t>time</w:t>
            </w:r>
            <w:r>
              <w:rPr>
                <w:i/>
                <w:iCs/>
                <w:sz w:val="20"/>
                <w:szCs w:val="20"/>
              </w:rPr>
              <w:t>scales</w:t>
            </w:r>
          </w:p>
          <w:p w14:paraId="1555A51D" w14:textId="738F9A88" w:rsidR="000650DC" w:rsidRPr="001C2A06" w:rsidRDefault="000650DC" w:rsidP="00FF59E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5416D" w14:paraId="17D9EF40" w14:textId="77777777" w:rsidTr="00AC4FC6">
        <w:trPr>
          <w:jc w:val="center"/>
        </w:trPr>
        <w:tc>
          <w:tcPr>
            <w:tcW w:w="1543" w:type="dxa"/>
            <w:vMerge/>
          </w:tcPr>
          <w:p w14:paraId="1001B7A6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CEF2689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date</w:t>
            </w:r>
          </w:p>
        </w:tc>
        <w:tc>
          <w:tcPr>
            <w:tcW w:w="6113" w:type="dxa"/>
          </w:tcPr>
          <w:p w14:paraId="6DA61754" w14:textId="77777777" w:rsidR="00F5416D" w:rsidRPr="00F5416D" w:rsidRDefault="00F5416D" w:rsidP="00FF59E5">
            <w:pPr>
              <w:rPr>
                <w:sz w:val="24"/>
                <w:szCs w:val="24"/>
              </w:rPr>
            </w:pPr>
          </w:p>
        </w:tc>
      </w:tr>
      <w:tr w:rsidR="00F5416D" w14:paraId="3AC6EB2D" w14:textId="77777777" w:rsidTr="00AC4FC6">
        <w:trPr>
          <w:jc w:val="center"/>
        </w:trPr>
        <w:tc>
          <w:tcPr>
            <w:tcW w:w="1543" w:type="dxa"/>
            <w:vMerge/>
          </w:tcPr>
          <w:p w14:paraId="1EBC15F0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341737F" w14:textId="77777777" w:rsidR="00F5416D" w:rsidRDefault="00F5416D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pattern</w:t>
            </w:r>
          </w:p>
          <w:p w14:paraId="30A247B1" w14:textId="1D60541E" w:rsidR="009E61F3" w:rsidRPr="00567D07" w:rsidRDefault="006048A4" w:rsidP="00831A13">
            <w:r w:rsidRPr="00567D07">
              <w:t xml:space="preserve">(Expected to be </w:t>
            </w:r>
            <w:r w:rsidR="008C1F81" w:rsidRPr="00567D07">
              <w:t>8 hours per day (including</w:t>
            </w:r>
            <w:r w:rsidR="00954251" w:rsidRPr="00567D07">
              <w:t xml:space="preserve"> </w:t>
            </w:r>
            <w:r w:rsidR="00831A13" w:rsidRPr="00567D07">
              <w:t>required work</w:t>
            </w:r>
            <w:r w:rsidR="001E27F1" w:rsidRPr="00567D07">
              <w:t xml:space="preserve"> break</w:t>
            </w:r>
            <w:r w:rsidR="00831A13" w:rsidRPr="00567D07">
              <w:t>s</w:t>
            </w:r>
            <w:r w:rsidR="008C1F81" w:rsidRPr="00567D07">
              <w:t xml:space="preserve">) </w:t>
            </w:r>
            <w:r w:rsidR="0046608D" w:rsidRPr="00567D07">
              <w:t xml:space="preserve">and </w:t>
            </w:r>
            <w:r w:rsidRPr="00567D07">
              <w:t>35</w:t>
            </w:r>
            <w:r w:rsidR="00543FE7" w:rsidRPr="00567D07">
              <w:t xml:space="preserve"> </w:t>
            </w:r>
            <w:r w:rsidR="009E61F3" w:rsidRPr="00567D07">
              <w:t>hours/week</w:t>
            </w:r>
            <w:r w:rsidR="0046608D" w:rsidRPr="00567D07">
              <w:t>,</w:t>
            </w:r>
            <w:r w:rsidR="0052398B" w:rsidRPr="00567D07">
              <w:t xml:space="preserve"> unless otherwise agreed</w:t>
            </w:r>
            <w:r w:rsidR="009E61F3" w:rsidRPr="00567D07">
              <w:t>)</w:t>
            </w:r>
          </w:p>
        </w:tc>
        <w:tc>
          <w:tcPr>
            <w:tcW w:w="6113" w:type="dxa"/>
          </w:tcPr>
          <w:p w14:paraId="5CA53148" w14:textId="254602D5" w:rsidR="00F5416D" w:rsidRPr="00F5416D" w:rsidRDefault="0052398B" w:rsidP="00FF5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5416D" w:rsidRPr="00F5416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ily work pattern</w:t>
            </w:r>
            <w:r w:rsidR="00F5416D" w:rsidRPr="00F5416D">
              <w:rPr>
                <w:sz w:val="24"/>
                <w:szCs w:val="24"/>
              </w:rPr>
              <w:t>:</w:t>
            </w:r>
          </w:p>
          <w:p w14:paraId="48608B25" w14:textId="77777777" w:rsidR="00F5416D" w:rsidRPr="00F5416D" w:rsidRDefault="00F5416D" w:rsidP="00FF59E5">
            <w:pPr>
              <w:rPr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Total hours per week:                                                               FT/PT:</w:t>
            </w:r>
          </w:p>
        </w:tc>
      </w:tr>
      <w:tr w:rsidR="00F5416D" w14:paraId="3B18A0F2" w14:textId="77777777" w:rsidTr="00AC4FC6">
        <w:trPr>
          <w:jc w:val="center"/>
        </w:trPr>
        <w:tc>
          <w:tcPr>
            <w:tcW w:w="1543" w:type="dxa"/>
            <w:vMerge/>
          </w:tcPr>
          <w:p w14:paraId="7C38E3ED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D8CFF59" w14:textId="77777777" w:rsidR="00F5416D" w:rsidRDefault="00F5416D" w:rsidP="00F54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Annual leave </w:t>
            </w:r>
          </w:p>
          <w:p w14:paraId="152CC3BD" w14:textId="6F1056D5" w:rsidR="00F5416D" w:rsidRPr="00DF2E33" w:rsidRDefault="00F5416D" w:rsidP="00F5416D">
            <w:pPr>
              <w:rPr>
                <w:sz w:val="24"/>
                <w:szCs w:val="24"/>
              </w:rPr>
            </w:pPr>
            <w:r w:rsidRPr="00DF2E33">
              <w:t>(</w:t>
            </w:r>
            <w:proofErr w:type="gramStart"/>
            <w:r w:rsidR="00DF2E33">
              <w:t>if</w:t>
            </w:r>
            <w:proofErr w:type="gramEnd"/>
            <w:r w:rsidR="00DF2E33">
              <w:t xml:space="preserve"> </w:t>
            </w:r>
            <w:r w:rsidR="00BD4AFF">
              <w:t xml:space="preserve">to be taken and agreed with </w:t>
            </w:r>
            <w:r w:rsidR="00472A05">
              <w:t>BH</w:t>
            </w:r>
            <w:r w:rsidR="00447D6A">
              <w:t xml:space="preserve"> supervisor</w:t>
            </w:r>
            <w:r w:rsidR="00E839DF">
              <w:t>.  To be agreed prior to signing Legal Agreement</w:t>
            </w:r>
            <w:r w:rsidRPr="00DF2E33">
              <w:t>)</w:t>
            </w:r>
          </w:p>
        </w:tc>
        <w:tc>
          <w:tcPr>
            <w:tcW w:w="6113" w:type="dxa"/>
          </w:tcPr>
          <w:p w14:paraId="715DEB4B" w14:textId="5D7D0D1A" w:rsidR="00F5416D" w:rsidRPr="00B03560" w:rsidRDefault="00B03560" w:rsidP="00FF59E5">
            <w:pPr>
              <w:rPr>
                <w:sz w:val="24"/>
                <w:szCs w:val="24"/>
              </w:rPr>
            </w:pPr>
            <w:r w:rsidRPr="00B03560">
              <w:rPr>
                <w:sz w:val="24"/>
                <w:szCs w:val="24"/>
              </w:rPr>
              <w:t>Dates:</w:t>
            </w:r>
          </w:p>
        </w:tc>
      </w:tr>
      <w:tr w:rsidR="00D3549D" w14:paraId="1DC8F5A9" w14:textId="77777777" w:rsidTr="001C2A06">
        <w:trPr>
          <w:jc w:val="center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46BB62C5" w14:textId="77777777" w:rsidR="00D3549D" w:rsidRPr="00B03560" w:rsidRDefault="00D3549D" w:rsidP="00FF59E5">
            <w:pPr>
              <w:rPr>
                <w:sz w:val="24"/>
                <w:szCs w:val="24"/>
              </w:rPr>
            </w:pPr>
          </w:p>
        </w:tc>
      </w:tr>
      <w:tr w:rsidR="007754AC" w14:paraId="42D457E7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38F8FB7A" w14:textId="4CFDA698" w:rsidR="007754AC" w:rsidRPr="007754AC" w:rsidRDefault="000650DC" w:rsidP="007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Placement Outline </w:t>
            </w:r>
            <w:r w:rsidR="001C2A0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7754AC" w:rsidRPr="007754AC">
              <w:rPr>
                <w:b/>
                <w:sz w:val="24"/>
                <w:szCs w:val="24"/>
              </w:rPr>
              <w:t>Student to complete</w:t>
            </w:r>
          </w:p>
        </w:tc>
      </w:tr>
      <w:tr w:rsidR="007754AC" w14:paraId="2DCBC53A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673D17ED" w14:textId="291A7289" w:rsidR="007754AC" w:rsidRPr="007754AC" w:rsidRDefault="0008417D" w:rsidP="0008417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This section is to provide a general overview of </w:t>
            </w:r>
            <w:r w:rsidR="0095196E">
              <w:rPr>
                <w:i/>
                <w:sz w:val="24"/>
                <w:szCs w:val="24"/>
              </w:rPr>
              <w:t xml:space="preserve">what </w:t>
            </w:r>
            <w:r>
              <w:rPr>
                <w:i/>
                <w:sz w:val="24"/>
                <w:szCs w:val="24"/>
              </w:rPr>
              <w:t xml:space="preserve">the </w:t>
            </w:r>
            <w:r w:rsidR="00D741FE">
              <w:rPr>
                <w:i/>
                <w:sz w:val="24"/>
                <w:szCs w:val="24"/>
              </w:rPr>
              <w:t>placement</w:t>
            </w:r>
            <w:r w:rsidR="0095196E">
              <w:rPr>
                <w:i/>
                <w:sz w:val="24"/>
                <w:szCs w:val="24"/>
              </w:rPr>
              <w:t xml:space="preserve"> entails (not what the </w:t>
            </w:r>
            <w:r w:rsidR="0019182C">
              <w:rPr>
                <w:i/>
                <w:sz w:val="24"/>
                <w:szCs w:val="24"/>
              </w:rPr>
              <w:t>BH</w:t>
            </w:r>
            <w:r w:rsidR="0095196E">
              <w:rPr>
                <w:i/>
                <w:sz w:val="24"/>
                <w:szCs w:val="24"/>
              </w:rPr>
              <w:t xml:space="preserve"> scheme is)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7754AC" w14:paraId="027DC762" w14:textId="77777777" w:rsidTr="001C2A06">
        <w:tblPrEx>
          <w:jc w:val="left"/>
        </w:tblPrEx>
        <w:trPr>
          <w:trHeight w:val="1071"/>
        </w:trPr>
        <w:tc>
          <w:tcPr>
            <w:tcW w:w="10485" w:type="dxa"/>
            <w:gridSpan w:val="3"/>
          </w:tcPr>
          <w:p w14:paraId="7D5A0BA5" w14:textId="77777777" w:rsidR="007754AC" w:rsidRDefault="007754AC" w:rsidP="007754AC">
            <w:pPr>
              <w:rPr>
                <w:b/>
                <w:sz w:val="32"/>
                <w:szCs w:val="32"/>
              </w:rPr>
            </w:pPr>
          </w:p>
        </w:tc>
      </w:tr>
      <w:tr w:rsidR="007754AC" w14:paraId="501BB306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2E56B99E" w14:textId="77777777" w:rsidR="007754AC" w:rsidRPr="007754AC" w:rsidRDefault="007754AC" w:rsidP="007754AC">
            <w:pPr>
              <w:rPr>
                <w:b/>
                <w:sz w:val="24"/>
                <w:szCs w:val="24"/>
              </w:rPr>
            </w:pPr>
            <w:r w:rsidRPr="007754AC">
              <w:rPr>
                <w:b/>
                <w:sz w:val="24"/>
                <w:szCs w:val="24"/>
              </w:rPr>
              <w:t xml:space="preserve">Key responsibilities                                                                              </w:t>
            </w:r>
            <w:r w:rsidR="00F76DB2">
              <w:rPr>
                <w:b/>
                <w:sz w:val="24"/>
                <w:szCs w:val="24"/>
              </w:rPr>
              <w:t xml:space="preserve">                                      </w:t>
            </w:r>
            <w:r w:rsidRPr="007754AC">
              <w:rPr>
                <w:b/>
                <w:sz w:val="24"/>
                <w:szCs w:val="24"/>
              </w:rPr>
              <w:t>Student to complete</w:t>
            </w:r>
          </w:p>
        </w:tc>
      </w:tr>
      <w:tr w:rsidR="007754AC" w14:paraId="5FB4F983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51AFC8BE" w14:textId="5141C43E" w:rsidR="007754AC" w:rsidRPr="007754AC" w:rsidRDefault="007754AC" w:rsidP="00335CD5">
            <w:pPr>
              <w:rPr>
                <w:i/>
                <w:sz w:val="24"/>
                <w:szCs w:val="24"/>
              </w:rPr>
            </w:pPr>
            <w:r w:rsidRPr="007754AC">
              <w:rPr>
                <w:i/>
                <w:sz w:val="24"/>
                <w:szCs w:val="24"/>
              </w:rPr>
              <w:t xml:space="preserve">List the key responsibilities that </w:t>
            </w:r>
            <w:r w:rsidR="00335CD5">
              <w:rPr>
                <w:i/>
                <w:sz w:val="24"/>
                <w:szCs w:val="24"/>
              </w:rPr>
              <w:t>you</w:t>
            </w:r>
            <w:r w:rsidRPr="007754AC">
              <w:rPr>
                <w:i/>
                <w:sz w:val="24"/>
                <w:szCs w:val="24"/>
              </w:rPr>
              <w:t xml:space="preserve"> will be expected to carry out during </w:t>
            </w:r>
            <w:r w:rsidR="00335CD5">
              <w:rPr>
                <w:i/>
                <w:sz w:val="24"/>
                <w:szCs w:val="24"/>
              </w:rPr>
              <w:t>your</w:t>
            </w:r>
            <w:r w:rsidR="00D741FE">
              <w:rPr>
                <w:i/>
                <w:sz w:val="24"/>
                <w:szCs w:val="24"/>
              </w:rPr>
              <w:t xml:space="preserve"> placement</w:t>
            </w:r>
            <w:r w:rsidR="000674EE">
              <w:rPr>
                <w:i/>
                <w:sz w:val="24"/>
                <w:szCs w:val="24"/>
              </w:rPr>
              <w:t xml:space="preserve">.  This section allows </w:t>
            </w:r>
            <w:r w:rsidR="00113246">
              <w:rPr>
                <w:i/>
                <w:sz w:val="24"/>
                <w:szCs w:val="24"/>
              </w:rPr>
              <w:t xml:space="preserve">you to define </w:t>
            </w:r>
            <w:r w:rsidR="000674EE">
              <w:rPr>
                <w:i/>
                <w:sz w:val="24"/>
                <w:szCs w:val="24"/>
              </w:rPr>
              <w:t xml:space="preserve">the main tasks that </w:t>
            </w:r>
            <w:r w:rsidR="00113246">
              <w:rPr>
                <w:i/>
                <w:sz w:val="24"/>
                <w:szCs w:val="24"/>
              </w:rPr>
              <w:t xml:space="preserve">you </w:t>
            </w:r>
            <w:r w:rsidR="000674EE">
              <w:rPr>
                <w:i/>
                <w:sz w:val="24"/>
                <w:szCs w:val="24"/>
              </w:rPr>
              <w:t xml:space="preserve">will be undertaking </w:t>
            </w:r>
            <w:r w:rsidR="00113246">
              <w:rPr>
                <w:i/>
                <w:sz w:val="24"/>
                <w:szCs w:val="24"/>
              </w:rPr>
              <w:t xml:space="preserve">as part of your </w:t>
            </w:r>
            <w:r w:rsidR="00D741FE">
              <w:rPr>
                <w:i/>
                <w:sz w:val="24"/>
                <w:szCs w:val="24"/>
              </w:rPr>
              <w:t>placement</w:t>
            </w:r>
            <w:r w:rsidR="00113246">
              <w:rPr>
                <w:i/>
                <w:sz w:val="24"/>
                <w:szCs w:val="24"/>
              </w:rPr>
              <w:t xml:space="preserve"> </w:t>
            </w:r>
            <w:r w:rsidR="000674EE">
              <w:rPr>
                <w:i/>
                <w:sz w:val="24"/>
                <w:szCs w:val="24"/>
              </w:rPr>
              <w:t>such as</w:t>
            </w:r>
            <w:r w:rsidR="00113246">
              <w:rPr>
                <w:i/>
                <w:sz w:val="24"/>
                <w:szCs w:val="24"/>
              </w:rPr>
              <w:t xml:space="preserve"> writing a report, presenting to clients</w:t>
            </w:r>
            <w:r w:rsidR="00335CD5">
              <w:rPr>
                <w:i/>
                <w:sz w:val="24"/>
                <w:szCs w:val="24"/>
              </w:rPr>
              <w:t>, organising an event.</w:t>
            </w:r>
          </w:p>
        </w:tc>
      </w:tr>
      <w:tr w:rsidR="007754AC" w14:paraId="53123B5C" w14:textId="77777777" w:rsidTr="001C2A06">
        <w:tblPrEx>
          <w:jc w:val="left"/>
        </w:tblPrEx>
        <w:trPr>
          <w:trHeight w:val="1198"/>
        </w:trPr>
        <w:tc>
          <w:tcPr>
            <w:tcW w:w="10485" w:type="dxa"/>
            <w:gridSpan w:val="3"/>
          </w:tcPr>
          <w:p w14:paraId="3CD50449" w14:textId="77777777" w:rsidR="007754AC" w:rsidRDefault="007754AC" w:rsidP="007754AC">
            <w:pPr>
              <w:rPr>
                <w:b/>
                <w:sz w:val="32"/>
                <w:szCs w:val="32"/>
              </w:rPr>
            </w:pPr>
          </w:p>
        </w:tc>
      </w:tr>
      <w:tr w:rsidR="001C2A06" w14:paraId="4E6862E1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54760345" w14:textId="1B9437F2" w:rsidR="001C2A06" w:rsidRDefault="001C2A06" w:rsidP="001C2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Training/Skills Development                                                                                                   Student to complete</w:t>
            </w:r>
          </w:p>
        </w:tc>
      </w:tr>
      <w:tr w:rsidR="000650DC" w14:paraId="7C95AF25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32E0FEA4" w14:textId="2B9F2B35" w:rsidR="00BF1EA4" w:rsidRDefault="00BF1EA4" w:rsidP="001C2A06">
            <w:pPr>
              <w:rPr>
                <w:b/>
                <w:sz w:val="24"/>
                <w:szCs w:val="24"/>
              </w:rPr>
            </w:pPr>
            <w:r w:rsidRPr="001C2A06">
              <w:rPr>
                <w:bCs/>
                <w:i/>
                <w:iCs/>
                <w:sz w:val="24"/>
                <w:szCs w:val="24"/>
              </w:rPr>
              <w:t>Provide further details on any training/skills development which may be available to you</w:t>
            </w:r>
          </w:p>
        </w:tc>
      </w:tr>
      <w:tr w:rsidR="001C2A06" w14:paraId="20B9D7C2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5AAF637B" w14:textId="77777777" w:rsid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  <w:p w14:paraId="2B4997B1" w14:textId="77777777" w:rsid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  <w:p w14:paraId="49617714" w14:textId="77777777" w:rsid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  <w:p w14:paraId="5F24C581" w14:textId="77777777" w:rsidR="001C2A06" w:rsidRP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754AC" w14:paraId="1ED4E37C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7D7C2643" w14:textId="159277D5" w:rsidR="007754AC" w:rsidRPr="00F76DB2" w:rsidRDefault="008D245B" w:rsidP="007754A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Person s</w:t>
            </w:r>
            <w:r w:rsidR="007754AC" w:rsidRPr="00F76DB2">
              <w:rPr>
                <w:b/>
                <w:sz w:val="24"/>
                <w:szCs w:val="24"/>
              </w:rPr>
              <w:t xml:space="preserve">pecification                                                                </w:t>
            </w:r>
            <w:r w:rsidR="00F76DB2">
              <w:rPr>
                <w:b/>
                <w:sz w:val="24"/>
                <w:szCs w:val="24"/>
              </w:rPr>
              <w:t xml:space="preserve">                       </w:t>
            </w:r>
            <w:r w:rsidR="00D741FE">
              <w:rPr>
                <w:b/>
                <w:sz w:val="24"/>
                <w:szCs w:val="24"/>
              </w:rPr>
              <w:t xml:space="preserve"> </w:t>
            </w:r>
            <w:r w:rsidR="008A6209">
              <w:rPr>
                <w:b/>
                <w:sz w:val="24"/>
                <w:szCs w:val="24"/>
              </w:rPr>
              <w:t xml:space="preserve"> </w:t>
            </w:r>
            <w:r w:rsidR="00D741FE">
              <w:rPr>
                <w:b/>
                <w:sz w:val="24"/>
                <w:szCs w:val="24"/>
              </w:rPr>
              <w:t xml:space="preserve"> </w:t>
            </w:r>
            <w:r w:rsidR="0019182C">
              <w:rPr>
                <w:b/>
                <w:sz w:val="24"/>
                <w:szCs w:val="24"/>
              </w:rPr>
              <w:t>BH host</w:t>
            </w:r>
            <w:r w:rsidR="004B06CF">
              <w:rPr>
                <w:b/>
                <w:sz w:val="24"/>
                <w:szCs w:val="24"/>
              </w:rPr>
              <w:t xml:space="preserve"> </w:t>
            </w:r>
            <w:r w:rsidR="00DA7E86">
              <w:rPr>
                <w:b/>
                <w:sz w:val="24"/>
                <w:szCs w:val="24"/>
              </w:rPr>
              <w:t>o</w:t>
            </w:r>
            <w:r w:rsidR="007754AC" w:rsidRPr="00F76DB2">
              <w:rPr>
                <w:b/>
                <w:sz w:val="24"/>
                <w:szCs w:val="24"/>
              </w:rPr>
              <w:t>rganisation to complete</w:t>
            </w:r>
          </w:p>
        </w:tc>
      </w:tr>
      <w:tr w:rsidR="007754AC" w14:paraId="59B174EB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6827CB5C" w14:textId="77777777" w:rsidR="007754AC" w:rsidRPr="000674EE" w:rsidRDefault="007754AC" w:rsidP="00335CD5">
            <w:pPr>
              <w:rPr>
                <w:i/>
                <w:sz w:val="24"/>
                <w:szCs w:val="24"/>
              </w:rPr>
            </w:pPr>
            <w:r w:rsidRPr="000674EE">
              <w:rPr>
                <w:i/>
                <w:sz w:val="24"/>
                <w:szCs w:val="24"/>
              </w:rPr>
              <w:t xml:space="preserve">Provide details of the person specification </w:t>
            </w:r>
            <w:r w:rsidR="00335CD5">
              <w:rPr>
                <w:i/>
                <w:sz w:val="24"/>
                <w:szCs w:val="24"/>
              </w:rPr>
              <w:t xml:space="preserve">required </w:t>
            </w:r>
            <w:r w:rsidRPr="000674EE">
              <w:rPr>
                <w:i/>
                <w:sz w:val="24"/>
                <w:szCs w:val="24"/>
              </w:rPr>
              <w:t>for the offered role</w:t>
            </w:r>
            <w:r w:rsidR="000674EE" w:rsidRPr="000674EE">
              <w:rPr>
                <w:i/>
                <w:sz w:val="24"/>
                <w:szCs w:val="24"/>
              </w:rPr>
              <w:t xml:space="preserve"> such as skills, educational background, </w:t>
            </w:r>
            <w:r w:rsidR="000674EE">
              <w:rPr>
                <w:i/>
                <w:sz w:val="24"/>
                <w:szCs w:val="24"/>
              </w:rPr>
              <w:t xml:space="preserve">qualifications, </w:t>
            </w:r>
            <w:r w:rsidR="000674EE" w:rsidRPr="000674EE">
              <w:rPr>
                <w:i/>
                <w:sz w:val="24"/>
                <w:szCs w:val="24"/>
              </w:rPr>
              <w:t>work experience</w:t>
            </w:r>
            <w:r w:rsidR="00335CD5">
              <w:rPr>
                <w:i/>
                <w:sz w:val="24"/>
                <w:szCs w:val="24"/>
              </w:rPr>
              <w:t>.</w:t>
            </w:r>
          </w:p>
        </w:tc>
      </w:tr>
      <w:tr w:rsidR="007754AC" w14:paraId="19202942" w14:textId="77777777" w:rsidTr="001C2A06">
        <w:tblPrEx>
          <w:jc w:val="left"/>
        </w:tblPrEx>
        <w:trPr>
          <w:trHeight w:val="1323"/>
        </w:trPr>
        <w:tc>
          <w:tcPr>
            <w:tcW w:w="10485" w:type="dxa"/>
            <w:gridSpan w:val="3"/>
          </w:tcPr>
          <w:p w14:paraId="578D7803" w14:textId="77777777" w:rsidR="007754AC" w:rsidRDefault="007754AC" w:rsidP="007754AC">
            <w:pPr>
              <w:rPr>
                <w:sz w:val="24"/>
                <w:szCs w:val="24"/>
              </w:rPr>
            </w:pPr>
          </w:p>
          <w:p w14:paraId="1F969488" w14:textId="77777777" w:rsidR="0019182C" w:rsidRDefault="0019182C" w:rsidP="007754AC">
            <w:pPr>
              <w:rPr>
                <w:sz w:val="24"/>
                <w:szCs w:val="24"/>
              </w:rPr>
            </w:pPr>
          </w:p>
          <w:p w14:paraId="07DF35D0" w14:textId="77777777" w:rsidR="0019182C" w:rsidRPr="007754AC" w:rsidRDefault="0019182C" w:rsidP="007754AC">
            <w:pPr>
              <w:rPr>
                <w:sz w:val="24"/>
                <w:szCs w:val="24"/>
              </w:rPr>
            </w:pPr>
          </w:p>
        </w:tc>
      </w:tr>
      <w:tr w:rsidR="007754AC" w14:paraId="5CFFF747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01DB8167" w14:textId="03C24D60" w:rsidR="007754AC" w:rsidRPr="00F76DB2" w:rsidRDefault="00DA7E86" w:rsidP="007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Overview of </w:t>
            </w:r>
            <w:r w:rsidR="0019182C">
              <w:rPr>
                <w:b/>
                <w:sz w:val="24"/>
                <w:szCs w:val="24"/>
              </w:rPr>
              <w:t>BH</w:t>
            </w:r>
            <w:r w:rsidR="00A32D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host o</w:t>
            </w:r>
            <w:r w:rsidR="007754AC" w:rsidRPr="00F76DB2">
              <w:rPr>
                <w:b/>
                <w:sz w:val="24"/>
                <w:szCs w:val="24"/>
              </w:rPr>
              <w:t xml:space="preserve">rganisation                                      </w:t>
            </w:r>
            <w:r w:rsidR="00F76DB2" w:rsidRPr="00F76DB2">
              <w:rPr>
                <w:b/>
                <w:sz w:val="24"/>
                <w:szCs w:val="24"/>
              </w:rPr>
              <w:t xml:space="preserve">  </w:t>
            </w:r>
            <w:r w:rsidR="00F76DB2">
              <w:rPr>
                <w:b/>
                <w:sz w:val="24"/>
                <w:szCs w:val="24"/>
              </w:rPr>
              <w:t xml:space="preserve">               </w:t>
            </w:r>
            <w:r w:rsidR="00A32D07">
              <w:rPr>
                <w:b/>
                <w:sz w:val="24"/>
                <w:szCs w:val="24"/>
              </w:rPr>
              <w:t xml:space="preserve"> </w:t>
            </w:r>
            <w:r w:rsidR="00D741FE">
              <w:rPr>
                <w:b/>
                <w:sz w:val="24"/>
                <w:szCs w:val="24"/>
              </w:rPr>
              <w:t xml:space="preserve">         </w:t>
            </w:r>
            <w:r w:rsidR="0019182C">
              <w:rPr>
                <w:b/>
                <w:sz w:val="24"/>
                <w:szCs w:val="24"/>
              </w:rPr>
              <w:t xml:space="preserve">BH host </w:t>
            </w:r>
            <w:r>
              <w:rPr>
                <w:b/>
                <w:sz w:val="24"/>
                <w:szCs w:val="24"/>
              </w:rPr>
              <w:t>o</w:t>
            </w:r>
            <w:r w:rsidR="00F76DB2" w:rsidRPr="00F76DB2">
              <w:rPr>
                <w:b/>
                <w:sz w:val="24"/>
                <w:szCs w:val="24"/>
              </w:rPr>
              <w:t>rganisation to complete</w:t>
            </w:r>
          </w:p>
        </w:tc>
      </w:tr>
      <w:tr w:rsidR="007754AC" w14:paraId="35FA0E41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62BE34BC" w14:textId="77777777" w:rsidR="007754AC" w:rsidRPr="000674EE" w:rsidRDefault="00F76DB2" w:rsidP="007754AC">
            <w:pPr>
              <w:rPr>
                <w:i/>
                <w:sz w:val="24"/>
                <w:szCs w:val="24"/>
              </w:rPr>
            </w:pPr>
            <w:r w:rsidRPr="000674EE">
              <w:rPr>
                <w:i/>
                <w:sz w:val="24"/>
                <w:szCs w:val="24"/>
              </w:rPr>
              <w:t xml:space="preserve">Provide </w:t>
            </w:r>
            <w:r w:rsidR="00335CD5">
              <w:rPr>
                <w:i/>
                <w:sz w:val="24"/>
                <w:szCs w:val="24"/>
              </w:rPr>
              <w:t>details of your o</w:t>
            </w:r>
            <w:r w:rsidRPr="000674EE">
              <w:rPr>
                <w:i/>
                <w:sz w:val="24"/>
                <w:szCs w:val="24"/>
              </w:rPr>
              <w:t>rganisation</w:t>
            </w:r>
            <w:r w:rsidR="000674EE">
              <w:rPr>
                <w:i/>
                <w:sz w:val="24"/>
                <w:szCs w:val="24"/>
              </w:rPr>
              <w:t>, including details about the department (if applicable)</w:t>
            </w:r>
            <w:r w:rsidR="00335CD5">
              <w:rPr>
                <w:i/>
                <w:sz w:val="24"/>
                <w:szCs w:val="24"/>
              </w:rPr>
              <w:t>.</w:t>
            </w:r>
          </w:p>
        </w:tc>
      </w:tr>
      <w:tr w:rsidR="007754AC" w14:paraId="389998A8" w14:textId="77777777" w:rsidTr="001C2A06">
        <w:tblPrEx>
          <w:jc w:val="left"/>
        </w:tblPrEx>
        <w:trPr>
          <w:trHeight w:val="1507"/>
        </w:trPr>
        <w:tc>
          <w:tcPr>
            <w:tcW w:w="10485" w:type="dxa"/>
            <w:gridSpan w:val="3"/>
          </w:tcPr>
          <w:p w14:paraId="7C08A9E9" w14:textId="77777777" w:rsidR="007754AC" w:rsidRDefault="007754AC" w:rsidP="007754AC">
            <w:pPr>
              <w:rPr>
                <w:sz w:val="24"/>
                <w:szCs w:val="24"/>
              </w:rPr>
            </w:pPr>
          </w:p>
          <w:p w14:paraId="5501940D" w14:textId="77777777" w:rsidR="00A80A0A" w:rsidRPr="007754AC" w:rsidRDefault="00A80A0A" w:rsidP="007754AC">
            <w:pPr>
              <w:rPr>
                <w:sz w:val="24"/>
                <w:szCs w:val="24"/>
              </w:rPr>
            </w:pPr>
          </w:p>
        </w:tc>
      </w:tr>
      <w:tr w:rsidR="006F60C8" w14:paraId="412FEC07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6343F58C" w14:textId="026746BD" w:rsidR="006F60C8" w:rsidRDefault="00ED6219" w:rsidP="007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Research-based placements                                                                                                    </w:t>
            </w:r>
            <w:r w:rsidRPr="007754AC">
              <w:rPr>
                <w:b/>
                <w:sz w:val="24"/>
                <w:szCs w:val="24"/>
              </w:rPr>
              <w:t>Student to complete</w:t>
            </w:r>
          </w:p>
        </w:tc>
      </w:tr>
      <w:tr w:rsidR="006F60C8" w14:paraId="0BC85B86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22149C99" w14:textId="5E101402" w:rsidR="006F60C8" w:rsidRPr="00F24B76" w:rsidRDefault="00621D08" w:rsidP="007754AC">
            <w:pPr>
              <w:rPr>
                <w:b/>
                <w:i/>
                <w:iCs/>
                <w:sz w:val="24"/>
                <w:szCs w:val="24"/>
              </w:rPr>
            </w:pPr>
            <w:r w:rsidRPr="0019182C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6F60C8" w:rsidRPr="0019182C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182C" w:rsidRPr="0019182C">
              <w:rPr>
                <w:rStyle w:val="markfgdrreft9"/>
                <w:i/>
                <w:iCs/>
                <w:bdr w:val="none" w:sz="0" w:space="0" w:color="auto" w:frame="1"/>
              </w:rPr>
              <w:t>Broadening Horizons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 placement 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can be 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related to your </w:t>
            </w:r>
            <w:r w:rsidR="006F60C8" w:rsidRPr="00F24B76">
              <w:rPr>
                <w:rStyle w:val="markruhlhr9g4"/>
                <w:rFonts w:ascii="Calibri" w:hAnsi="Calibri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PhD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project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but should not be something that you would have done anyway in your institution.  If your pl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acement is 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related to your PhD, 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please provide further information 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about how the work you will do is different, e.g. learning and performing new techniques and analyses and/or developing a new perspective your PhD project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F60C8" w14:paraId="586E9C85" w14:textId="77777777" w:rsidTr="001C2A06">
        <w:tblPrEx>
          <w:jc w:val="left"/>
        </w:tblPrEx>
        <w:trPr>
          <w:trHeight w:val="132"/>
        </w:trPr>
        <w:tc>
          <w:tcPr>
            <w:tcW w:w="10485" w:type="dxa"/>
            <w:gridSpan w:val="3"/>
          </w:tcPr>
          <w:p w14:paraId="6BE91127" w14:textId="77777777" w:rsidR="006F60C8" w:rsidRDefault="006F60C8" w:rsidP="007754AC">
            <w:pPr>
              <w:rPr>
                <w:b/>
                <w:sz w:val="24"/>
                <w:szCs w:val="24"/>
              </w:rPr>
            </w:pPr>
          </w:p>
          <w:p w14:paraId="36FF25BA" w14:textId="77777777" w:rsidR="00ED6219" w:rsidRDefault="00ED6219" w:rsidP="007754AC">
            <w:pPr>
              <w:rPr>
                <w:b/>
                <w:sz w:val="24"/>
                <w:szCs w:val="24"/>
              </w:rPr>
            </w:pPr>
          </w:p>
          <w:p w14:paraId="5B5C254B" w14:textId="77777777" w:rsidR="0019182C" w:rsidRDefault="0019182C" w:rsidP="007754AC">
            <w:pPr>
              <w:rPr>
                <w:b/>
                <w:sz w:val="24"/>
                <w:szCs w:val="24"/>
              </w:rPr>
            </w:pPr>
          </w:p>
          <w:p w14:paraId="66C7446D" w14:textId="77777777" w:rsidR="0019182C" w:rsidRDefault="0019182C" w:rsidP="007754AC">
            <w:pPr>
              <w:rPr>
                <w:b/>
                <w:sz w:val="24"/>
                <w:szCs w:val="24"/>
              </w:rPr>
            </w:pPr>
          </w:p>
          <w:p w14:paraId="22ACC0D6" w14:textId="6744019F" w:rsidR="00ED6219" w:rsidRDefault="00ED6219" w:rsidP="007754AC">
            <w:pPr>
              <w:rPr>
                <w:b/>
                <w:sz w:val="24"/>
                <w:szCs w:val="24"/>
              </w:rPr>
            </w:pPr>
          </w:p>
        </w:tc>
      </w:tr>
      <w:tr w:rsidR="00D3549D" w14:paraId="58A5532F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11ED5367" w14:textId="3A45D0CB" w:rsidR="00D3549D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Placements undertaken overseas</w:t>
            </w:r>
            <w:r>
              <w:rPr>
                <w:b/>
                <w:sz w:val="24"/>
                <w:szCs w:val="24"/>
              </w:rPr>
              <w:tab/>
              <w:t xml:space="preserve">  </w:t>
            </w:r>
            <w:r w:rsidR="008A6209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Student to complete</w:t>
            </w:r>
          </w:p>
        </w:tc>
      </w:tr>
      <w:tr w:rsidR="00D3549D" w14:paraId="20BE2EC1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361543EE" w14:textId="2CE4228E" w:rsidR="00D3549D" w:rsidRDefault="00D3549D" w:rsidP="00375F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If planning to undertake a Broadening Horizons placement overseas, </w:t>
            </w:r>
            <w:r w:rsidR="00375F44">
              <w:rPr>
                <w:i/>
                <w:sz w:val="24"/>
                <w:szCs w:val="24"/>
              </w:rPr>
              <w:t>please contact GW4BioMed@cardiff.ac.uk</w:t>
            </w:r>
          </w:p>
          <w:p w14:paraId="3FEA7603" w14:textId="77777777" w:rsidR="00D3549D" w:rsidRDefault="00D3549D" w:rsidP="00D3549D">
            <w:pPr>
              <w:rPr>
                <w:b/>
                <w:sz w:val="24"/>
                <w:szCs w:val="24"/>
              </w:rPr>
            </w:pPr>
          </w:p>
        </w:tc>
      </w:tr>
      <w:tr w:rsidR="008A6209" w14:paraId="0BFC1613" w14:textId="77777777" w:rsidTr="008A6209">
        <w:tblPrEx>
          <w:jc w:val="left"/>
        </w:tblPrEx>
        <w:trPr>
          <w:trHeight w:val="271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620C4691" w14:textId="77777777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BC1F90" w14:paraId="5A65C471" w14:textId="77777777" w:rsidTr="00BC1F90">
        <w:tblPrEx>
          <w:jc w:val="left"/>
        </w:tblPrEx>
        <w:trPr>
          <w:trHeight w:val="361"/>
        </w:trPr>
        <w:tc>
          <w:tcPr>
            <w:tcW w:w="10485" w:type="dxa"/>
            <w:gridSpan w:val="3"/>
          </w:tcPr>
          <w:p w14:paraId="77D8FCC3" w14:textId="6FE85559" w:rsidR="00BC1F90" w:rsidRDefault="00BC1F90" w:rsidP="00BC1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 to be applied for from your RTSG and Flexible Funding                                    Student to complete</w:t>
            </w:r>
          </w:p>
        </w:tc>
      </w:tr>
      <w:tr w:rsidR="00BC1F90" w14:paraId="7891ED2E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3FAF773B" w14:textId="77777777" w:rsidR="00BC1F90" w:rsidRP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  <w:r w:rsidRPr="00BC1F90">
              <w:rPr>
                <w:bCs/>
                <w:i/>
                <w:iCs/>
                <w:sz w:val="24"/>
                <w:szCs w:val="24"/>
              </w:rPr>
              <w:t>Outline details here of proposed funding applications from the DTP:</w:t>
            </w:r>
          </w:p>
          <w:p w14:paraId="0D36CB96" w14:textId="77777777" w:rsid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</w:p>
          <w:p w14:paraId="50544EAB" w14:textId="1EE33361" w:rsidR="00BC1F90" w:rsidRP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  <w:r w:rsidRPr="00BC1F90">
              <w:rPr>
                <w:bCs/>
                <w:i/>
                <w:iCs/>
                <w:sz w:val="24"/>
                <w:szCs w:val="24"/>
              </w:rPr>
              <w:t>RTSG:</w:t>
            </w:r>
          </w:p>
          <w:p w14:paraId="77BCC113" w14:textId="77777777" w:rsid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</w:p>
          <w:p w14:paraId="38E75CE3" w14:textId="0A2CE794" w:rsidR="00BC1F90" w:rsidRDefault="00BC1F90" w:rsidP="00D3549D">
            <w:pPr>
              <w:rPr>
                <w:b/>
                <w:sz w:val="24"/>
                <w:szCs w:val="24"/>
              </w:rPr>
            </w:pPr>
            <w:r w:rsidRPr="00BC1F90">
              <w:rPr>
                <w:bCs/>
                <w:i/>
                <w:iCs/>
                <w:sz w:val="24"/>
                <w:szCs w:val="24"/>
              </w:rPr>
              <w:t>Flexible Funding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25210DEC" w14:textId="77777777" w:rsidR="00BC1F90" w:rsidRDefault="00BC1F90" w:rsidP="00D3549D">
            <w:pPr>
              <w:rPr>
                <w:b/>
                <w:sz w:val="24"/>
                <w:szCs w:val="24"/>
              </w:rPr>
            </w:pPr>
          </w:p>
          <w:p w14:paraId="2288E3A5" w14:textId="3E3CA4AD" w:rsidR="00BC1F90" w:rsidRDefault="00BC1F90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57460A20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77822804" w14:textId="29BD8BE7" w:rsidR="00D3549D" w:rsidRPr="00DF2E33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Financial c</w:t>
            </w:r>
            <w:r w:rsidRPr="00DF2E33">
              <w:rPr>
                <w:b/>
                <w:sz w:val="24"/>
                <w:szCs w:val="24"/>
              </w:rPr>
              <w:t xml:space="preserve">ontribution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BH host o</w:t>
            </w:r>
            <w:r w:rsidRPr="00DF2E33">
              <w:rPr>
                <w:b/>
                <w:sz w:val="24"/>
                <w:szCs w:val="24"/>
              </w:rPr>
              <w:t>rganisation to complete</w:t>
            </w:r>
          </w:p>
        </w:tc>
      </w:tr>
      <w:tr w:rsidR="00D3549D" w14:paraId="44BAFFFC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41018969" w14:textId="3F485862" w:rsidR="00D3549D" w:rsidRDefault="00D3549D" w:rsidP="00D3549D">
            <w:pPr>
              <w:rPr>
                <w:i/>
                <w:sz w:val="24"/>
                <w:szCs w:val="24"/>
              </w:rPr>
            </w:pPr>
            <w:r w:rsidRPr="00F76DB2">
              <w:rPr>
                <w:i/>
                <w:sz w:val="24"/>
                <w:szCs w:val="24"/>
              </w:rPr>
              <w:t xml:space="preserve">Outline details of </w:t>
            </w:r>
            <w:r>
              <w:rPr>
                <w:i/>
                <w:sz w:val="24"/>
                <w:szCs w:val="24"/>
              </w:rPr>
              <w:t>any</w:t>
            </w:r>
            <w:r w:rsidRPr="00F76DB2">
              <w:rPr>
                <w:i/>
                <w:sz w:val="24"/>
                <w:szCs w:val="24"/>
              </w:rPr>
              <w:t xml:space="preserve"> financial contribution that you</w:t>
            </w:r>
            <w:r>
              <w:rPr>
                <w:i/>
                <w:sz w:val="24"/>
                <w:szCs w:val="24"/>
              </w:rPr>
              <w:t xml:space="preserve"> are willing to provide to the s</w:t>
            </w:r>
            <w:r w:rsidRPr="00F76DB2">
              <w:rPr>
                <w:i/>
                <w:sz w:val="24"/>
                <w:szCs w:val="24"/>
              </w:rPr>
              <w:t>tudent</w:t>
            </w:r>
            <w:r>
              <w:rPr>
                <w:i/>
                <w:sz w:val="24"/>
                <w:szCs w:val="24"/>
              </w:rPr>
              <w:t xml:space="preserve"> such as additional travel and accommodation costs.  </w:t>
            </w:r>
          </w:p>
          <w:p w14:paraId="3F70E12E" w14:textId="77777777" w:rsidR="001C2A06" w:rsidRDefault="001C2A06" w:rsidP="00D3549D">
            <w:pPr>
              <w:rPr>
                <w:i/>
                <w:sz w:val="24"/>
                <w:szCs w:val="24"/>
              </w:rPr>
            </w:pPr>
          </w:p>
          <w:p w14:paraId="730145C7" w14:textId="77777777" w:rsidR="00D3549D" w:rsidRPr="00E166FD" w:rsidRDefault="00D3549D" w:rsidP="00D3549D">
            <w:pPr>
              <w:rPr>
                <w:b/>
                <w:i/>
                <w:sz w:val="24"/>
                <w:szCs w:val="24"/>
              </w:rPr>
            </w:pPr>
            <w:r w:rsidRPr="00E166FD">
              <w:rPr>
                <w:b/>
                <w:i/>
                <w:sz w:val="24"/>
                <w:szCs w:val="24"/>
              </w:rPr>
              <w:t xml:space="preserve">Note: </w:t>
            </w:r>
          </w:p>
          <w:p w14:paraId="5223FB06" w14:textId="6FD0D5B6" w:rsidR="00D3549D" w:rsidRPr="00B5497B" w:rsidRDefault="00D3549D" w:rsidP="00D3549D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B5497B">
              <w:rPr>
                <w:i/>
                <w:sz w:val="24"/>
                <w:szCs w:val="24"/>
              </w:rPr>
              <w:t xml:space="preserve">The student will be receiving a stipend throughout their </w:t>
            </w:r>
            <w:r>
              <w:rPr>
                <w:i/>
                <w:sz w:val="24"/>
                <w:szCs w:val="24"/>
              </w:rPr>
              <w:t xml:space="preserve">placement </w:t>
            </w:r>
            <w:r w:rsidRPr="00B5497B">
              <w:rPr>
                <w:i/>
                <w:sz w:val="24"/>
                <w:szCs w:val="24"/>
              </w:rPr>
              <w:t>and so are not permitted to receive a salary.</w:t>
            </w:r>
          </w:p>
          <w:p w14:paraId="34FF6463" w14:textId="3E35DC7D" w:rsidR="001C2A06" w:rsidRPr="008A6209" w:rsidRDefault="00D3549D" w:rsidP="00375F44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BH host o</w:t>
            </w:r>
            <w:r w:rsidRPr="00B5497B">
              <w:rPr>
                <w:i/>
                <w:sz w:val="24"/>
                <w:szCs w:val="24"/>
              </w:rPr>
              <w:t xml:space="preserve">rganisation are expected to fund any in-house costs related to the </w:t>
            </w:r>
            <w:r>
              <w:rPr>
                <w:i/>
                <w:sz w:val="24"/>
                <w:szCs w:val="24"/>
              </w:rPr>
              <w:t>placement</w:t>
            </w:r>
            <w:r w:rsidRPr="00B5497B">
              <w:rPr>
                <w:i/>
                <w:sz w:val="24"/>
                <w:szCs w:val="24"/>
              </w:rPr>
              <w:t xml:space="preserve"> project and reimburse the student for any out</w:t>
            </w:r>
            <w:r w:rsidR="00DF4D03">
              <w:rPr>
                <w:i/>
                <w:sz w:val="24"/>
                <w:szCs w:val="24"/>
              </w:rPr>
              <w:t>-</w:t>
            </w:r>
            <w:r w:rsidRPr="00B5497B">
              <w:rPr>
                <w:i/>
                <w:sz w:val="24"/>
                <w:szCs w:val="24"/>
              </w:rPr>
              <w:t>of</w:t>
            </w:r>
            <w:r w:rsidR="00DF4D03">
              <w:rPr>
                <w:i/>
                <w:sz w:val="24"/>
                <w:szCs w:val="24"/>
              </w:rPr>
              <w:t>-</w:t>
            </w:r>
            <w:r w:rsidRPr="00B5497B">
              <w:rPr>
                <w:i/>
                <w:sz w:val="24"/>
                <w:szCs w:val="24"/>
              </w:rPr>
              <w:t xml:space="preserve">pocket expenses </w:t>
            </w:r>
            <w:r>
              <w:rPr>
                <w:i/>
                <w:sz w:val="24"/>
                <w:szCs w:val="24"/>
              </w:rPr>
              <w:t xml:space="preserve">directly </w:t>
            </w:r>
            <w:r w:rsidRPr="00B5497B">
              <w:rPr>
                <w:i/>
                <w:sz w:val="24"/>
                <w:szCs w:val="24"/>
              </w:rPr>
              <w:t xml:space="preserve">related to </w:t>
            </w:r>
            <w:r>
              <w:rPr>
                <w:i/>
                <w:sz w:val="24"/>
                <w:szCs w:val="24"/>
              </w:rPr>
              <w:t>placement</w:t>
            </w:r>
            <w:r w:rsidRPr="00B5497B">
              <w:rPr>
                <w:i/>
                <w:sz w:val="24"/>
                <w:szCs w:val="24"/>
              </w:rPr>
              <w:t xml:space="preserve"> business.</w:t>
            </w:r>
          </w:p>
        </w:tc>
      </w:tr>
      <w:tr w:rsidR="00D3549D" w14:paraId="43248731" w14:textId="77777777" w:rsidTr="001C2A06">
        <w:tblPrEx>
          <w:jc w:val="left"/>
        </w:tblPrEx>
        <w:trPr>
          <w:trHeight w:val="953"/>
        </w:trPr>
        <w:tc>
          <w:tcPr>
            <w:tcW w:w="10485" w:type="dxa"/>
            <w:gridSpan w:val="3"/>
          </w:tcPr>
          <w:p w14:paraId="519769C6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38C19F75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770F0CC3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2C6CB38E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6131164A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33310E91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54FB2E1A" w14:textId="77777777" w:rsidR="00D3549D" w:rsidRPr="007754AC" w:rsidRDefault="00D3549D" w:rsidP="00D3549D">
            <w:pPr>
              <w:rPr>
                <w:sz w:val="24"/>
                <w:szCs w:val="24"/>
              </w:rPr>
            </w:pPr>
          </w:p>
        </w:tc>
      </w:tr>
      <w:tr w:rsidR="00D3549D" w14:paraId="5A3F640F" w14:textId="77777777" w:rsidTr="00AC4FC6">
        <w:tblPrEx>
          <w:jc w:val="left"/>
        </w:tblPrEx>
        <w:trPr>
          <w:trHeight w:val="411"/>
        </w:trPr>
        <w:tc>
          <w:tcPr>
            <w:tcW w:w="10485" w:type="dxa"/>
            <w:gridSpan w:val="3"/>
          </w:tcPr>
          <w:p w14:paraId="6B634448" w14:textId="77777777" w:rsidR="00D3549D" w:rsidRPr="00DF2E33" w:rsidRDefault="00D3549D" w:rsidP="00D3549D">
            <w:pPr>
              <w:rPr>
                <w:b/>
                <w:sz w:val="24"/>
                <w:szCs w:val="24"/>
              </w:rPr>
            </w:pPr>
            <w:r w:rsidRPr="00DF2E33">
              <w:rPr>
                <w:b/>
                <w:sz w:val="24"/>
                <w:szCs w:val="24"/>
              </w:rPr>
              <w:t>Additional costs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Student to complete</w:t>
            </w:r>
          </w:p>
        </w:tc>
      </w:tr>
      <w:tr w:rsidR="00D3549D" w14:paraId="72117F7C" w14:textId="77777777" w:rsidTr="00AC4FC6">
        <w:tblPrEx>
          <w:jc w:val="left"/>
        </w:tblPrEx>
        <w:trPr>
          <w:trHeight w:val="411"/>
        </w:trPr>
        <w:tc>
          <w:tcPr>
            <w:tcW w:w="10485" w:type="dxa"/>
            <w:gridSpan w:val="3"/>
          </w:tcPr>
          <w:p w14:paraId="4CEE6E7D" w14:textId="36E09523" w:rsidR="00D3549D" w:rsidRPr="00DF2E33" w:rsidRDefault="00D3549D" w:rsidP="00D3549D">
            <w:pPr>
              <w:rPr>
                <w:i/>
                <w:sz w:val="24"/>
                <w:szCs w:val="24"/>
              </w:rPr>
            </w:pPr>
            <w:r w:rsidRPr="00DF2E33">
              <w:rPr>
                <w:i/>
                <w:sz w:val="24"/>
                <w:szCs w:val="24"/>
              </w:rPr>
              <w:t xml:space="preserve">If the cost of the </w:t>
            </w:r>
            <w:r>
              <w:rPr>
                <w:i/>
                <w:sz w:val="24"/>
                <w:szCs w:val="24"/>
              </w:rPr>
              <w:t>placement</w:t>
            </w:r>
            <w:r w:rsidRPr="00DF2E33">
              <w:rPr>
                <w:i/>
                <w:sz w:val="24"/>
                <w:szCs w:val="24"/>
              </w:rPr>
              <w:t xml:space="preserve"> exceeds the financial contribution</w:t>
            </w:r>
            <w:r w:rsidR="00DF4D03">
              <w:rPr>
                <w:i/>
                <w:sz w:val="24"/>
                <w:szCs w:val="24"/>
              </w:rPr>
              <w:t xml:space="preserve"> from the host</w:t>
            </w:r>
            <w:r w:rsidRPr="00DF2E33">
              <w:rPr>
                <w:i/>
                <w:sz w:val="24"/>
                <w:szCs w:val="24"/>
              </w:rPr>
              <w:t>, outline the additional costs and how these costs will be covered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3549D" w14:paraId="5CFA315D" w14:textId="77777777" w:rsidTr="00AC4FC6">
        <w:tblPrEx>
          <w:jc w:val="left"/>
        </w:tblPrEx>
        <w:trPr>
          <w:trHeight w:val="1930"/>
        </w:trPr>
        <w:tc>
          <w:tcPr>
            <w:tcW w:w="10485" w:type="dxa"/>
            <w:gridSpan w:val="3"/>
          </w:tcPr>
          <w:p w14:paraId="24549C3A" w14:textId="4E019977" w:rsidR="00D3549D" w:rsidRPr="007754AC" w:rsidRDefault="00D3549D" w:rsidP="00D3549D">
            <w:pPr>
              <w:rPr>
                <w:sz w:val="24"/>
                <w:szCs w:val="24"/>
              </w:rPr>
            </w:pPr>
          </w:p>
        </w:tc>
      </w:tr>
      <w:tr w:rsidR="008A6209" w14:paraId="59DE63A5" w14:textId="77777777" w:rsidTr="008A6209">
        <w:tblPrEx>
          <w:jc w:val="left"/>
        </w:tblPrEx>
        <w:trPr>
          <w:trHeight w:val="339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4FB47AF8" w14:textId="77777777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2B3AAF" w14:paraId="54482730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639D9B0A" w14:textId="3E7A020B" w:rsidR="002B3AAF" w:rsidRDefault="002B3AAF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Interruption to Studies                                                                                                             Student to complete</w:t>
            </w:r>
          </w:p>
          <w:p w14:paraId="2BD7E972" w14:textId="3D7CD99E" w:rsidR="002B3AAF" w:rsidRPr="002B3AAF" w:rsidRDefault="002B3AAF" w:rsidP="00D3549D">
            <w:pPr>
              <w:rPr>
                <w:b/>
                <w:i/>
                <w:iCs/>
                <w:sz w:val="24"/>
                <w:szCs w:val="24"/>
              </w:rPr>
            </w:pPr>
            <w:r w:rsidRPr="002B3AAF">
              <w:rPr>
                <w:bCs/>
                <w:i/>
                <w:iCs/>
                <w:sz w:val="24"/>
                <w:szCs w:val="24"/>
              </w:rPr>
              <w:t>These are only required where your placement is paid by the Placement Host</w:t>
            </w:r>
            <w:r w:rsidRPr="002B3AAF">
              <w:rPr>
                <w:b/>
                <w:i/>
                <w:iCs/>
                <w:sz w:val="24"/>
                <w:szCs w:val="24"/>
              </w:rPr>
              <w:t>.</w:t>
            </w:r>
          </w:p>
          <w:p w14:paraId="0FFE5EAB" w14:textId="77777777" w:rsidR="002B3AAF" w:rsidRDefault="002B3AAF" w:rsidP="00D3549D">
            <w:pPr>
              <w:rPr>
                <w:b/>
                <w:sz w:val="24"/>
                <w:szCs w:val="24"/>
              </w:rPr>
            </w:pPr>
          </w:p>
          <w:p w14:paraId="7EBDD959" w14:textId="017340FD" w:rsidR="002B3AAF" w:rsidRPr="002B3AAF" w:rsidRDefault="002B3AAF" w:rsidP="00D3549D">
            <w:pPr>
              <w:rPr>
                <w:bCs/>
                <w:sz w:val="24"/>
                <w:szCs w:val="24"/>
              </w:rPr>
            </w:pPr>
            <w:r w:rsidRPr="002B3AAF">
              <w:rPr>
                <w:bCs/>
                <w:sz w:val="24"/>
                <w:szCs w:val="24"/>
              </w:rPr>
              <w:t xml:space="preserve">Is your placement paid:  Yes/No </w:t>
            </w:r>
          </w:p>
        </w:tc>
      </w:tr>
      <w:tr w:rsidR="002B3AAF" w14:paraId="40E23777" w14:textId="77777777" w:rsidTr="002B3AAF">
        <w:tblPrEx>
          <w:jc w:val="left"/>
        </w:tblPrEx>
        <w:trPr>
          <w:trHeight w:val="263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354205B8" w14:textId="77777777" w:rsidR="002B3AAF" w:rsidRDefault="002B3AAF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3D61F8F4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09E1FADF" w14:textId="6CCD901C" w:rsidR="00D3549D" w:rsidRPr="009B46FD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 Monitoring</w:t>
            </w:r>
            <w:r w:rsidRPr="009B46FD">
              <w:rPr>
                <w:b/>
                <w:sz w:val="24"/>
                <w:szCs w:val="24"/>
              </w:rPr>
              <w:t xml:space="preserve"> and DTP cohort activities</w:t>
            </w: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="008A6209"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 xml:space="preserve"> Student to complete</w:t>
            </w:r>
          </w:p>
        </w:tc>
      </w:tr>
      <w:tr w:rsidR="00D3549D" w14:paraId="14AEFD1B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55B963CE" w14:textId="77777777" w:rsidR="00D3549D" w:rsidRDefault="00D3549D" w:rsidP="00D3549D">
            <w:pPr>
              <w:rPr>
                <w:sz w:val="24"/>
                <w:szCs w:val="24"/>
              </w:rPr>
            </w:pPr>
            <w:r w:rsidRPr="00286AA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6" behindDoc="0" locked="0" layoutInCell="1" allowOverlap="1" wp14:anchorId="6E5FA471" wp14:editId="1486383E">
                      <wp:simplePos x="0" y="0"/>
                      <wp:positionH relativeFrom="column">
                        <wp:posOffset>6040065</wp:posOffset>
                      </wp:positionH>
                      <wp:positionV relativeFrom="paragraph">
                        <wp:posOffset>135228</wp:posOffset>
                      </wp:positionV>
                      <wp:extent cx="276225" cy="247650"/>
                      <wp:effectExtent l="0" t="0" r="28575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FF041" w14:textId="77777777" w:rsidR="00D3549D" w:rsidRDefault="00D3549D" w:rsidP="004B06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FA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75.6pt;margin-top:10.65pt;width:21.75pt;height:19.5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zqEAIAACUEAAAOAAAAZHJzL2Uyb0RvYy54bWysU9tu2zAMfR+wfxD0vjgxcmmNOkWXLsOA&#10;7gJ0+wBalmNhsqhJSuzs60cpbhp0wx6G6UEQRero8JC8uR06zQ7SeYWm5LPJlDNpBNbK7Er+7ev2&#10;zRVnPoCpQaORJT9Kz2/Xr1/d9LaQObaoa+kYgRhf9LbkbQi2yDIvWtmBn6CVhpwNug4CmW6X1Q56&#10;Qu90lk+ny6xHV1uHQnpPt/cnJ18n/KaRInxuGi8D0yUnbiHtLu1V3LP1DRQ7B7ZVYqQB/8CiA2Xo&#10;0zPUPQRge6d+g+qUcOixCROBXYZNo4RMOVA2s+mLbB5bsDLlQuJ4e5bJ/z9Y8enwaL84Foa3OFAB&#10;UxLePqD47pnBTQtmJ++cw76VUNPHsyhZ1ltfjE+j1L7wEaTqP2JNRYZ9wAQ0NK6LqlCejNCpAMez&#10;6HIITNBlvlrm+YIzQa58vlouUlEyKJ4eW+fDe4kdi4eSO6ppAofDgw+RDBRPIfEvj1rVW6V1Mtyu&#10;2mjHDkD136aV+L8I04b1Jb9eEI+/Q0zT+hNEpwI1slZdya/OQVBE1d6ZOrVZAKVPZ6KszShjVO6k&#10;YRiqgal61DiqWmF9JF0dnvqW5owOLbqfnPXUsyX3P/bgJGf6g6HaXM/m89jkyZgvVjkZ7tJTXXrA&#10;CIIqeeDsdNyENBhRAYN3VMNGJX2fmYyUqReT7OPcxGa/tFPU83SvfwEAAP//AwBQSwMEFAAGAAgA&#10;AAAhACLjWhbgAAAACQEAAA8AAABkcnMvZG93bnJldi54bWxMj8tOwzAQRfdI/IM1SGwQdR4lbUIm&#10;FUIC0R0UBFs3dpMIexxsNw1/j1nBcnSP7j1Tb2aj2aScHywhpIsEmKLWyoE6hLfXh+s1MB8ESaEt&#10;KYRv5WHTnJ/VopL2RC9q2oWOxRLylUDoQxgrzn3bKyP8wo6KYnawzogQT9dx6cQplhvNsyQpuBED&#10;xYVejOq+V+3n7mgQ1sun6cNv8+f3tjjoMlytpscvh3h5Md/dAgtqDn8w/OpHdWii094eSXqmEcqb&#10;NIsoQpbmwCJQlssVsD1CkeTAm5r//6D5AQAA//8DAFBLAQItABQABgAIAAAAIQC2gziS/gAAAOEB&#10;AAATAAAAAAAAAAAAAAAAAAAAAABbQ29udGVudF9UeXBlc10ueG1sUEsBAi0AFAAGAAgAAAAhADj9&#10;If/WAAAAlAEAAAsAAAAAAAAAAAAAAAAALwEAAF9yZWxzLy5yZWxzUEsBAi0AFAAGAAgAAAAhAKN7&#10;DOoQAgAAJQQAAA4AAAAAAAAAAAAAAAAALgIAAGRycy9lMm9Eb2MueG1sUEsBAi0AFAAGAAgAAAAh&#10;ACLjWhbgAAAACQEAAA8AAAAAAAAAAAAAAAAAagQAAGRycy9kb3ducmV2LnhtbFBLBQYAAAAABAAE&#10;APMAAAB3BQAAAAA=&#10;">
                      <v:textbox>
                        <w:txbxContent>
                          <w:p w14:paraId="724FF041" w14:textId="77777777" w:rsidR="00D3549D" w:rsidRDefault="00D3549D" w:rsidP="004B06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Please x to confirm:</w:t>
            </w:r>
          </w:p>
          <w:p w14:paraId="04B8A696" w14:textId="63041486" w:rsidR="00D3549D" w:rsidRPr="00375F44" w:rsidRDefault="00D3549D" w:rsidP="00E921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75F44">
              <w:rPr>
                <w:sz w:val="24"/>
                <w:szCs w:val="24"/>
              </w:rPr>
              <w:t>you have taken your Progress Monitoring</w:t>
            </w:r>
            <w:r w:rsidR="00FA6B47" w:rsidRPr="00375F44">
              <w:rPr>
                <w:sz w:val="24"/>
                <w:szCs w:val="24"/>
              </w:rPr>
              <w:t xml:space="preserve"> timetable</w:t>
            </w:r>
            <w:r w:rsidRPr="00375F44">
              <w:rPr>
                <w:sz w:val="24"/>
                <w:szCs w:val="24"/>
              </w:rPr>
              <w:t xml:space="preserve"> into account when arranging the placement </w:t>
            </w:r>
          </w:p>
          <w:p w14:paraId="3ADB8868" w14:textId="5440564B" w:rsidR="00D3549D" w:rsidRPr="001C2A06" w:rsidRDefault="00D3549D" w:rsidP="00D354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2A06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10" behindDoc="0" locked="0" layoutInCell="1" allowOverlap="1" wp14:anchorId="03B0F393" wp14:editId="2A4F2DFF">
                      <wp:simplePos x="0" y="0"/>
                      <wp:positionH relativeFrom="column">
                        <wp:posOffset>6071870</wp:posOffset>
                      </wp:positionH>
                      <wp:positionV relativeFrom="paragraph">
                        <wp:posOffset>18056</wp:posOffset>
                      </wp:positionV>
                      <wp:extent cx="276225" cy="266700"/>
                      <wp:effectExtent l="0" t="0" r="28575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1A6B" w14:textId="77777777" w:rsidR="00D3549D" w:rsidRDefault="00D3549D" w:rsidP="004B06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0F393" id="Text Box 5" o:spid="_x0000_s1027" type="#_x0000_t202" style="position:absolute;left:0;text-align:left;margin-left:478.1pt;margin-top:1.4pt;width:21.75pt;height:21pt;z-index:2516654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TiEgIAACUEAAAOAAAAZHJzL2Uyb0RvYy54bWysU9tu2zAMfR+wfxD0vtgxcmmNOkWXLsOA&#10;7gJ0+wBZlmNhsqhRSuzs60cpaRp0wx6G6UEgRero8JC6uR17w/YKvQZb8ekk50xZCY2224p/+7p5&#10;c8WZD8I2woBVFT8oz29Xr1/dDK5UBXRgGoWMQKwvB1fxLgRXZpmXneqFn4BTloItYC8CubjNGhQD&#10;ofcmK/J8kQ2AjUOQyns6vT8G+Srht62S4XPbehWYqThxC2nHtNdxz1Y3otyicJ2WJxriH1j0Qlt6&#10;9Ax1L4JgO9S/QfVaInhow0RCn0HbaqlSDVTNNH9RzWMnnEq1kDjenWXy/w9Wfto/ui/IwvgWRmpg&#10;KsK7B5DfPbOw7oTdqjtEGDolGnp4GiXLBufL09UotS99BKmHj9BQk8UuQAIaW+yjKlQnI3RqwOEs&#10;uhoDk3RYLBdFMedMUqhYLJZ5akomyqfLDn14r6Bn0ag4Uk8TuNg/+BDJiPIpJb7lwehmo41JDm7r&#10;tUG2F9T/TVqJ/4s0Y9lQ8es58fg7RJ7WnyB6HWiQje4rfnVOEmVU7Z1t0pgFoc3RJsrGnmSMyh01&#10;DGM9Mt2QDPGBqGoNzYF0RTjOLf0zMjrAn5wNNLMV9z92AhVn5oOl3lxPZ7M45MmZzZcFOXgZqS8j&#10;wkqCqnjg7GiuQ/oYUQELd9TDVid9n5mcKNMsJtlP/yYO+6Wfsp5/9+oXAAAA//8DAFBLAwQUAAYA&#10;CAAAACEAHKUT+t8AAAAIAQAADwAAAGRycy9kb3ducmV2LnhtbEyPwU7DMBBE70j8g7VIXFDrEEIa&#10;hzgVQgLRG7QIrm7iJhH2OthuGv6e5QTH0Yxm3lTr2Ro2aR8GhxKulwkwjY1rB+wkvO0eFwWwEBW2&#10;yjjUEr51gHV9flapsnUnfNXTNnaMSjCUSkIf41hyHppeWxWWbtRI3sF5qyJJ3/HWqxOVW8PTJMm5&#10;VQPSQq9G/dDr5nN7tBKK7Hn6CJubl/cmPxgRr1bT05eX8vJivr8DFvUc/8Lwi0/oUBPT3h2xDcxI&#10;ELd5SlEJKT0gXwixAraXkGUF8Lri/w/UPwAAAP//AwBQSwECLQAUAAYACAAAACEAtoM4kv4AAADh&#10;AQAAEwAAAAAAAAAAAAAAAAAAAAAAW0NvbnRlbnRfVHlwZXNdLnhtbFBLAQItABQABgAIAAAAIQA4&#10;/SH/1gAAAJQBAAALAAAAAAAAAAAAAAAAAC8BAABfcmVscy8ucmVsc1BLAQItABQABgAIAAAAIQAB&#10;jWTiEgIAACUEAAAOAAAAAAAAAAAAAAAAAC4CAABkcnMvZTJvRG9jLnhtbFBLAQItABQABgAIAAAA&#10;IQAcpRP63wAAAAgBAAAPAAAAAAAAAAAAAAAAAGwEAABkcnMvZG93bnJldi54bWxQSwUGAAAAAAQA&#10;BADzAAAAeAUAAAAA&#10;">
                      <v:textbox>
                        <w:txbxContent>
                          <w:p w14:paraId="24DB1A6B" w14:textId="77777777" w:rsidR="00D3549D" w:rsidRDefault="00D3549D" w:rsidP="004B06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2A06">
              <w:rPr>
                <w:sz w:val="24"/>
                <w:szCs w:val="24"/>
              </w:rPr>
              <w:t>you have informed your B</w:t>
            </w:r>
            <w:r w:rsidR="00375F44">
              <w:rPr>
                <w:sz w:val="24"/>
                <w:szCs w:val="24"/>
              </w:rPr>
              <w:t xml:space="preserve">roadening Horizons </w:t>
            </w:r>
            <w:r w:rsidRPr="001C2A06">
              <w:rPr>
                <w:sz w:val="24"/>
                <w:szCs w:val="24"/>
              </w:rPr>
              <w:t>organisation of the DTP cohort activities</w:t>
            </w:r>
          </w:p>
          <w:p w14:paraId="108D8B06" w14:textId="77777777" w:rsidR="00D3549D" w:rsidRDefault="00D3549D" w:rsidP="00D3549D">
            <w:pPr>
              <w:rPr>
                <w:sz w:val="24"/>
                <w:szCs w:val="24"/>
              </w:rPr>
            </w:pPr>
            <w:r w:rsidRPr="001C2A06">
              <w:rPr>
                <w:sz w:val="24"/>
                <w:szCs w:val="24"/>
              </w:rPr>
              <w:t xml:space="preserve">              that take place during your placement that you are expected to attend.</w:t>
            </w:r>
          </w:p>
          <w:p w14:paraId="619E65A9" w14:textId="130CD54D" w:rsidR="008A6209" w:rsidRPr="009B46FD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8A6209" w14:paraId="31060A51" w14:textId="77777777" w:rsidTr="008A6209">
        <w:tblPrEx>
          <w:jc w:val="left"/>
        </w:tblPrEx>
        <w:trPr>
          <w:trHeight w:val="367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1B65F21D" w14:textId="3695D059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0136EAAB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15588D71" w14:textId="06955E7F" w:rsidR="00D3549D" w:rsidRDefault="008A6209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</w:t>
            </w:r>
            <w:r w:rsidR="00D3549D">
              <w:rPr>
                <w:b/>
                <w:sz w:val="24"/>
                <w:szCs w:val="24"/>
              </w:rPr>
              <w:t xml:space="preserve"> information </w:t>
            </w:r>
          </w:p>
        </w:tc>
      </w:tr>
      <w:tr w:rsidR="00D3549D" w14:paraId="163D51B3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78FD817F" w14:textId="635AD3D2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bCs/>
                <w:sz w:val="24"/>
                <w:szCs w:val="24"/>
                <w:u w:val="single"/>
              </w:rPr>
              <w:t>Risk assessment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 xml:space="preserve">depending on the placement and location, your registered university may require you to complete one.  </w:t>
            </w:r>
          </w:p>
          <w:p w14:paraId="305DEEC8" w14:textId="77777777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bCs/>
                <w:sz w:val="24"/>
                <w:szCs w:val="24"/>
                <w:u w:val="single"/>
              </w:rPr>
              <w:t>Non-disclosure agreements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 xml:space="preserve">some organisations may require this.  </w:t>
            </w:r>
          </w:p>
          <w:p w14:paraId="1E9E3C0F" w14:textId="231617F1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bCs/>
                <w:sz w:val="24"/>
                <w:szCs w:val="24"/>
                <w:u w:val="single"/>
              </w:rPr>
              <w:t>Alerting your registered university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 xml:space="preserve">you </w:t>
            </w:r>
            <w:r w:rsidR="00DF4D03">
              <w:rPr>
                <w:i/>
                <w:iCs/>
                <w:sz w:val="24"/>
                <w:szCs w:val="24"/>
              </w:rPr>
              <w:t>will also</w:t>
            </w:r>
            <w:r w:rsidRPr="008A6209">
              <w:rPr>
                <w:i/>
                <w:iCs/>
                <w:sz w:val="24"/>
                <w:szCs w:val="24"/>
              </w:rPr>
              <w:t xml:space="preserve"> need to inform your school/department of your absence for your placement.  </w:t>
            </w:r>
          </w:p>
          <w:p w14:paraId="607D3B01" w14:textId="2F4BD235" w:rsidR="001C2A06" w:rsidRPr="008A6209" w:rsidRDefault="001C2A06" w:rsidP="001C2A06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sz w:val="24"/>
                <w:szCs w:val="24"/>
                <w:u w:val="single"/>
              </w:rPr>
              <w:lastRenderedPageBreak/>
              <w:t>Employer Liability Insurance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>please ensure that this is in place</w:t>
            </w:r>
            <w:r w:rsidR="00DF4D03">
              <w:rPr>
                <w:i/>
                <w:iCs/>
                <w:sz w:val="24"/>
                <w:szCs w:val="24"/>
              </w:rPr>
              <w:t xml:space="preserve"> by discussing this with your host.</w:t>
            </w:r>
          </w:p>
          <w:p w14:paraId="7EDC50DC" w14:textId="77777777" w:rsidR="001C2A06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sz w:val="24"/>
                <w:szCs w:val="24"/>
                <w:u w:val="single"/>
              </w:rPr>
              <w:t>Intellectual Property</w:t>
            </w:r>
            <w:r w:rsidR="001C2A06" w:rsidRPr="008A6209">
              <w:rPr>
                <w:sz w:val="24"/>
                <w:szCs w:val="24"/>
                <w:u w:val="single"/>
              </w:rPr>
              <w:t xml:space="preserve"> and Confidentiality Agreements</w:t>
            </w:r>
            <w:r w:rsidR="001C2A06">
              <w:rPr>
                <w:sz w:val="24"/>
                <w:szCs w:val="24"/>
              </w:rPr>
              <w:t xml:space="preserve"> – </w:t>
            </w:r>
            <w:r w:rsidR="001C2A06" w:rsidRPr="008A6209">
              <w:rPr>
                <w:i/>
                <w:iCs/>
                <w:sz w:val="24"/>
                <w:szCs w:val="24"/>
              </w:rPr>
              <w:t>some organisations may require this</w:t>
            </w:r>
          </w:p>
          <w:p w14:paraId="5E4F8A0D" w14:textId="690CCF66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sz w:val="24"/>
                <w:szCs w:val="24"/>
                <w:u w:val="single"/>
              </w:rPr>
              <w:t>Contractual requirements (Project dependent):</w:t>
            </w:r>
            <w:r>
              <w:rPr>
                <w:sz w:val="24"/>
                <w:szCs w:val="24"/>
              </w:rPr>
              <w:t xml:space="preserve"> </w:t>
            </w:r>
            <w:r w:rsidRPr="008A6209">
              <w:rPr>
                <w:i/>
                <w:iCs/>
                <w:sz w:val="24"/>
                <w:szCs w:val="24"/>
              </w:rPr>
              <w:t>ATAS, Honorary Contract with Trusts</w:t>
            </w:r>
            <w:r w:rsidR="001C2A06" w:rsidRPr="008A6209">
              <w:rPr>
                <w:i/>
                <w:iCs/>
                <w:sz w:val="24"/>
                <w:szCs w:val="24"/>
              </w:rPr>
              <w:t xml:space="preserve"> – these will be project dependent but may be required.  Note:  clearances can take </w:t>
            </w:r>
            <w:r w:rsidR="00375F44">
              <w:rPr>
                <w:i/>
                <w:iCs/>
                <w:sz w:val="24"/>
                <w:szCs w:val="24"/>
              </w:rPr>
              <w:t>over 3</w:t>
            </w:r>
            <w:r w:rsidR="001C2A06" w:rsidRPr="008A6209">
              <w:rPr>
                <w:i/>
                <w:iCs/>
                <w:sz w:val="24"/>
                <w:szCs w:val="24"/>
              </w:rPr>
              <w:t xml:space="preserve"> months to be processed so please take this into account with timescales</w:t>
            </w:r>
          </w:p>
          <w:p w14:paraId="593ADE7A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7646A794" w14:textId="08CE39D3" w:rsidR="00D3549D" w:rsidRPr="00375F44" w:rsidRDefault="00D3549D" w:rsidP="00D3549D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75F44">
              <w:rPr>
                <w:b/>
                <w:bCs/>
                <w:i/>
                <w:sz w:val="24"/>
                <w:szCs w:val="24"/>
              </w:rPr>
              <w:t>Please liaise with your B</w:t>
            </w:r>
            <w:r w:rsidR="00375F44" w:rsidRPr="00375F44">
              <w:rPr>
                <w:b/>
                <w:bCs/>
                <w:i/>
                <w:sz w:val="24"/>
                <w:szCs w:val="24"/>
              </w:rPr>
              <w:t>roadening Horizons</w:t>
            </w:r>
            <w:r w:rsidRPr="00375F44">
              <w:rPr>
                <w:b/>
                <w:bCs/>
                <w:i/>
                <w:sz w:val="24"/>
                <w:szCs w:val="24"/>
              </w:rPr>
              <w:t xml:space="preserve"> contact for further guidance in relation to the above.</w:t>
            </w:r>
          </w:p>
          <w:p w14:paraId="3A4222C9" w14:textId="3772D747" w:rsidR="00D3549D" w:rsidRDefault="00D3549D" w:rsidP="00D3549D">
            <w:pPr>
              <w:rPr>
                <w:b/>
                <w:sz w:val="24"/>
                <w:szCs w:val="24"/>
              </w:rPr>
            </w:pPr>
          </w:p>
        </w:tc>
      </w:tr>
      <w:tr w:rsidR="008A6209" w14:paraId="1BAE2243" w14:textId="77777777" w:rsidTr="008A6209">
        <w:tblPrEx>
          <w:jc w:val="left"/>
        </w:tblPrEx>
        <w:trPr>
          <w:trHeight w:val="335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40872548" w14:textId="77777777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4179C9BF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428D4AC2" w14:textId="38A9E49A" w:rsidR="00D3549D" w:rsidRPr="009B46FD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Staying in touch                                                                              Broadening Horizons supervisor to complete</w:t>
            </w:r>
          </w:p>
        </w:tc>
      </w:tr>
      <w:tr w:rsidR="00D3549D" w14:paraId="015459FC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4FF28DD6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19C894AD" w14:textId="15226DDF" w:rsidR="00D3549D" w:rsidRDefault="00D3549D" w:rsidP="00D3549D">
            <w:pPr>
              <w:rPr>
                <w:sz w:val="24"/>
                <w:szCs w:val="24"/>
              </w:rPr>
            </w:pPr>
            <w:r w:rsidRPr="00286AA7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4" behindDoc="0" locked="0" layoutInCell="1" allowOverlap="1" wp14:anchorId="3140CB1C" wp14:editId="03E666FD">
                      <wp:simplePos x="0" y="0"/>
                      <wp:positionH relativeFrom="column">
                        <wp:posOffset>5706110</wp:posOffset>
                      </wp:positionH>
                      <wp:positionV relativeFrom="paragraph">
                        <wp:posOffset>37465</wp:posOffset>
                      </wp:positionV>
                      <wp:extent cx="276225" cy="266700"/>
                      <wp:effectExtent l="0" t="0" r="2857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29A25" w14:textId="77777777" w:rsidR="00D3549D" w:rsidRDefault="00D3549D" w:rsidP="004B06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CB1C" id="Text Box 2" o:spid="_x0000_s1028" type="#_x0000_t202" style="position:absolute;margin-left:449.3pt;margin-top:2.95pt;width:21.75pt;height:21pt;z-index:2516664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oUEwIAACUEAAAOAAAAZHJzL2Uyb0RvYy54bWysU9tu2zAMfR+wfxD0vtjxcmmNOEWXLsOA&#10;7gJ0+wBFlmNhsqhRSuzs60spaRp0wx6G6UEgRero8JBa3AydYXuFXoOt+HiUc6ashFrbbcW/f1u/&#10;ueLMB2FrYcCqih+U5zfL168WvStVAS2YWiEjEOvL3lW8DcGVWeZlqzrhR+CUpWAD2IlALm6zGkVP&#10;6J3JijyfZT1g7RCk8p5O745Bvkz4TaNk+NI0XgVmKk7cQtox7Zu4Z8uFKLcoXKvliYb4Bxad0JYe&#10;PUPdiSDYDvVvUJ2WCB6aMJLQZdA0WqpUA1Uzzl9U89AKp1ItJI53Z5n8/4OVn/cP7iuyMLyDgRqY&#10;ivDuHuQPzyysWmG36hYR+laJmh4eR8my3vnydDVK7UsfQTb9J6ipyWIXIAENDXZRFaqTETo14HAW&#10;XQ2BSTos5rOimHImKVTMZvM8NSUT5dNlhz58UNCxaFQcqacJXOzvfYhkRPmUEt/yYHS91sYkB7eb&#10;lUG2F9T/dVqJ/4s0Y1lf8esp8fg7RJ7WnyA6HWiQje4qfnVOEmVU7b2t05gFoc3RJsrGnmSMyh01&#10;DMNmYLqu+Nv4QFR1A/WBdEU4zi39MzJawF+c9TSzFfc/dwIVZ+ajpd5cjyeTOOTJmUznBTl4Gdlc&#10;RoSVBFXxwNnRXIX0MaICFm6ph41O+j4zOVGmWUyyn/5NHPZLP2U9/+7lIwAAAP//AwBQSwMEFAAG&#10;AAgAAAAhAOzxnTveAAAACAEAAA8AAABkcnMvZG93bnJldi54bWxMj8FOwzAQRO9I/IO1SFwQdVpC&#10;Goc4FUICwQ0Kgqsbb5MIex1sNw1/jznBcTWjN2/rzWwNm9CHwZGE5SIDhtQ6PVAn4e31/rIEFqIi&#10;rYwjlPCNATbN6UmtKu2O9ILTNnYsQShUSkIf41hxHtoerQoLNyKlbO+8VTGdvuPaq2OCW8NXWVZw&#10;qwZKC70a8a7H9nN7sBLK/HH6CE9Xz+9tsTciXqynhy8v5fnZfHsDLOIc/8rwq5/UoUlOO3cgHZhJ&#10;DFEWqSrhWgBLuchXS2A7CflaAG9q/v+B5gcAAP//AwBQSwECLQAUAAYACAAAACEAtoM4kv4AAADh&#10;AQAAEwAAAAAAAAAAAAAAAAAAAAAAW0NvbnRlbnRfVHlwZXNdLnhtbFBLAQItABQABgAIAAAAIQA4&#10;/SH/1gAAAJQBAAALAAAAAAAAAAAAAAAAAC8BAABfcmVscy8ucmVsc1BLAQItABQABgAIAAAAIQDT&#10;OgoUEwIAACUEAAAOAAAAAAAAAAAAAAAAAC4CAABkcnMvZTJvRG9jLnhtbFBLAQItABQABgAIAAAA&#10;IQDs8Z073gAAAAgBAAAPAAAAAAAAAAAAAAAAAG0EAABkcnMvZG93bnJldi54bWxQSwUGAAAAAAQA&#10;BADzAAAAeAUAAAAA&#10;">
                      <v:textbox>
                        <w:txbxContent>
                          <w:p w14:paraId="02D29A25" w14:textId="77777777" w:rsidR="00D3549D" w:rsidRDefault="00D3549D" w:rsidP="004B06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Please </w:t>
            </w:r>
            <w:r w:rsidR="00DF4D03">
              <w:rPr>
                <w:sz w:val="24"/>
                <w:szCs w:val="24"/>
              </w:rPr>
              <w:t xml:space="preserve">indicate </w:t>
            </w:r>
            <w:r>
              <w:rPr>
                <w:sz w:val="24"/>
                <w:szCs w:val="24"/>
              </w:rPr>
              <w:t>if you are i</w:t>
            </w:r>
            <w:r w:rsidRPr="00355D2C">
              <w:rPr>
                <w:sz w:val="24"/>
                <w:szCs w:val="24"/>
              </w:rPr>
              <w:t>nterested in staying in contact with the DT</w:t>
            </w:r>
            <w:r>
              <w:rPr>
                <w:sz w:val="24"/>
                <w:szCs w:val="24"/>
              </w:rPr>
              <w:t>P.</w:t>
            </w:r>
          </w:p>
          <w:p w14:paraId="61C42E8E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1014EAEE" w14:textId="3F275E4C" w:rsidR="00D3549D" w:rsidRPr="009F2284" w:rsidRDefault="00D3549D" w:rsidP="00D3549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This is completely optional</w:t>
            </w:r>
            <w:r w:rsidRPr="009F2284">
              <w:rPr>
                <w:i/>
                <w:iCs/>
                <w:sz w:val="24"/>
                <w:szCs w:val="24"/>
              </w:rPr>
              <w:t xml:space="preserve">. If </w:t>
            </w:r>
            <w:r>
              <w:rPr>
                <w:i/>
                <w:iCs/>
                <w:sz w:val="24"/>
                <w:szCs w:val="24"/>
              </w:rPr>
              <w:t>you are interested,</w:t>
            </w:r>
            <w:r w:rsidRPr="009F2284">
              <w:rPr>
                <w:i/>
                <w:iCs/>
                <w:sz w:val="24"/>
                <w:szCs w:val="24"/>
              </w:rPr>
              <w:t xml:space="preserve"> we may email you about opportunities to advertise potential </w:t>
            </w:r>
            <w:r>
              <w:rPr>
                <w:i/>
                <w:iCs/>
                <w:sz w:val="24"/>
                <w:szCs w:val="24"/>
              </w:rPr>
              <w:t xml:space="preserve">Broadening Horizons </w:t>
            </w:r>
            <w:r w:rsidRPr="009F2284">
              <w:rPr>
                <w:i/>
                <w:iCs/>
                <w:sz w:val="24"/>
                <w:szCs w:val="24"/>
              </w:rPr>
              <w:t>placements and career opportunities to our student cohort or to ask for feedback.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F2284">
              <w:rPr>
                <w:i/>
                <w:iCs/>
                <w:sz w:val="24"/>
                <w:szCs w:val="24"/>
              </w:rPr>
              <w:t>If different from the email address provided above, please include the best email address to contact you</w:t>
            </w:r>
            <w:r>
              <w:rPr>
                <w:i/>
                <w:iCs/>
                <w:sz w:val="24"/>
                <w:szCs w:val="24"/>
              </w:rPr>
              <w:t xml:space="preserve"> below.</w:t>
            </w:r>
          </w:p>
          <w:p w14:paraId="19EDD8E7" w14:textId="77777777" w:rsidR="00D3549D" w:rsidRPr="00D741FE" w:rsidRDefault="00D3549D" w:rsidP="00D3549D">
            <w:pPr>
              <w:rPr>
                <w:sz w:val="24"/>
                <w:szCs w:val="24"/>
              </w:rPr>
            </w:pPr>
          </w:p>
          <w:p w14:paraId="6D340FF0" w14:textId="0931E91C" w:rsidR="00D3549D" w:rsidRPr="00D741FE" w:rsidRDefault="00D3549D" w:rsidP="00D3549D">
            <w:pPr>
              <w:rPr>
                <w:sz w:val="24"/>
                <w:szCs w:val="24"/>
              </w:rPr>
            </w:pPr>
          </w:p>
        </w:tc>
      </w:tr>
    </w:tbl>
    <w:p w14:paraId="55C09023" w14:textId="77777777" w:rsidR="00D741FE" w:rsidRDefault="00D741FE" w:rsidP="007754AC">
      <w:pPr>
        <w:rPr>
          <w:sz w:val="24"/>
          <w:szCs w:val="24"/>
        </w:rPr>
      </w:pPr>
    </w:p>
    <w:p w14:paraId="48E277EB" w14:textId="2269F3F4" w:rsidR="00D309B4" w:rsidRDefault="00D309B4" w:rsidP="00D741FE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>Confirmation that the job description has been seen and approved by:</w:t>
      </w:r>
    </w:p>
    <w:p w14:paraId="7C9CEBFE" w14:textId="4882015E" w:rsidR="002023C7" w:rsidRDefault="006D7145" w:rsidP="002023C7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>Broadening Horizons</w:t>
      </w:r>
      <w:r w:rsidR="00A32D07">
        <w:rPr>
          <w:sz w:val="24"/>
          <w:szCs w:val="24"/>
        </w:rPr>
        <w:t xml:space="preserve"> </w:t>
      </w:r>
      <w:r w:rsidR="00D309B4">
        <w:rPr>
          <w:sz w:val="24"/>
          <w:szCs w:val="24"/>
        </w:rPr>
        <w:t>organis</w:t>
      </w:r>
      <w:r w:rsidR="009B46FD">
        <w:rPr>
          <w:sz w:val="24"/>
          <w:szCs w:val="24"/>
        </w:rPr>
        <w:t xml:space="preserve">ation supervisor: </w:t>
      </w:r>
      <w:r w:rsidR="00A32D0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B46FD">
        <w:rPr>
          <w:sz w:val="24"/>
          <w:szCs w:val="24"/>
        </w:rPr>
        <w:t>Name:                                                        Date:</w:t>
      </w:r>
    </w:p>
    <w:p w14:paraId="4099F1A2" w14:textId="095622CE" w:rsidR="00D309B4" w:rsidRDefault="00D309B4" w:rsidP="002023C7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>Main</w:t>
      </w:r>
      <w:r w:rsidR="00525328">
        <w:rPr>
          <w:sz w:val="24"/>
          <w:szCs w:val="24"/>
        </w:rPr>
        <w:t xml:space="preserve"> </w:t>
      </w:r>
      <w:r>
        <w:rPr>
          <w:sz w:val="24"/>
          <w:szCs w:val="24"/>
        </w:rPr>
        <w:t>supervisor:</w:t>
      </w:r>
      <w:r w:rsidR="00525328">
        <w:rPr>
          <w:sz w:val="24"/>
          <w:szCs w:val="24"/>
        </w:rPr>
        <w:t xml:space="preserve">                        </w:t>
      </w:r>
      <w:r w:rsidR="006D7145">
        <w:rPr>
          <w:sz w:val="24"/>
          <w:szCs w:val="24"/>
        </w:rPr>
        <w:tab/>
      </w:r>
      <w:r w:rsidR="006D7145">
        <w:rPr>
          <w:sz w:val="24"/>
          <w:szCs w:val="24"/>
        </w:rPr>
        <w:tab/>
      </w:r>
      <w:r w:rsidR="006D7145">
        <w:rPr>
          <w:sz w:val="24"/>
          <w:szCs w:val="24"/>
        </w:rPr>
        <w:tab/>
      </w:r>
      <w:r w:rsidR="009B46FD">
        <w:rPr>
          <w:sz w:val="24"/>
          <w:szCs w:val="24"/>
        </w:rPr>
        <w:t xml:space="preserve">Name:                                                       </w:t>
      </w:r>
      <w:r w:rsidR="00B03560">
        <w:rPr>
          <w:sz w:val="24"/>
          <w:szCs w:val="24"/>
        </w:rPr>
        <w:t xml:space="preserve"> </w:t>
      </w:r>
      <w:r>
        <w:rPr>
          <w:sz w:val="24"/>
          <w:szCs w:val="24"/>
        </w:rPr>
        <w:t>Date:</w:t>
      </w:r>
    </w:p>
    <w:p w14:paraId="6CD7A778" w14:textId="588551CB" w:rsidR="008B6A66" w:rsidRDefault="008B6A66" w:rsidP="00D741FE">
      <w:pPr>
        <w:ind w:left="-567" w:right="-755"/>
        <w:rPr>
          <w:sz w:val="24"/>
          <w:szCs w:val="24"/>
        </w:rPr>
      </w:pPr>
      <w:r w:rsidRPr="00213510">
        <w:rPr>
          <w:sz w:val="24"/>
          <w:szCs w:val="24"/>
        </w:rPr>
        <w:t xml:space="preserve">Once completed, </w:t>
      </w:r>
      <w:r w:rsidR="00C049EE">
        <w:rPr>
          <w:sz w:val="24"/>
          <w:szCs w:val="24"/>
        </w:rPr>
        <w:t xml:space="preserve">form </w:t>
      </w:r>
      <w:r w:rsidR="00213510">
        <w:rPr>
          <w:sz w:val="24"/>
          <w:szCs w:val="24"/>
        </w:rPr>
        <w:t>is to be returned by the s</w:t>
      </w:r>
      <w:r w:rsidRPr="00213510">
        <w:rPr>
          <w:sz w:val="24"/>
          <w:szCs w:val="24"/>
        </w:rPr>
        <w:t xml:space="preserve">tudent to </w:t>
      </w:r>
      <w:r w:rsidR="00D741FE">
        <w:rPr>
          <w:sz w:val="24"/>
          <w:szCs w:val="24"/>
        </w:rPr>
        <w:t>the DTP Hub (</w:t>
      </w:r>
      <w:hyperlink r:id="rId11" w:history="1">
        <w:r w:rsidR="006D7145" w:rsidRPr="00430580">
          <w:rPr>
            <w:rStyle w:val="Hyperlink"/>
            <w:sz w:val="24"/>
            <w:szCs w:val="24"/>
          </w:rPr>
          <w:t>GW4BioMed@cardiff</w:t>
        </w:r>
      </w:hyperlink>
      <w:r w:rsidR="006D7145">
        <w:rPr>
          <w:rStyle w:val="Hyperlink"/>
          <w:sz w:val="24"/>
          <w:szCs w:val="24"/>
        </w:rPr>
        <w:t>.ac.uk</w:t>
      </w:r>
      <w:r w:rsidR="00D741FE">
        <w:rPr>
          <w:sz w:val="24"/>
          <w:szCs w:val="24"/>
        </w:rPr>
        <w:t xml:space="preserve">) </w:t>
      </w:r>
      <w:r w:rsidR="00A32D07">
        <w:rPr>
          <w:sz w:val="24"/>
          <w:szCs w:val="24"/>
        </w:rPr>
        <w:t>for approval</w:t>
      </w:r>
      <w:r w:rsidR="00213510" w:rsidRPr="00213510">
        <w:rPr>
          <w:sz w:val="24"/>
          <w:szCs w:val="24"/>
        </w:rPr>
        <w:t>.</w:t>
      </w:r>
      <w:r w:rsidRPr="00213510">
        <w:rPr>
          <w:sz w:val="24"/>
          <w:szCs w:val="24"/>
        </w:rPr>
        <w:t xml:space="preserve"> </w:t>
      </w:r>
    </w:p>
    <w:p w14:paraId="51A244FF" w14:textId="202EB7E7" w:rsidR="00213510" w:rsidRPr="00D741FE" w:rsidRDefault="00C00ECA" w:rsidP="00D741FE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 xml:space="preserve">In the absence of an electronic signature, </w:t>
      </w:r>
      <w:r w:rsidR="00080F65">
        <w:rPr>
          <w:sz w:val="24"/>
          <w:szCs w:val="24"/>
        </w:rPr>
        <w:t>cc’ing</w:t>
      </w:r>
      <w:r w:rsidR="00DA7E86">
        <w:rPr>
          <w:sz w:val="24"/>
          <w:szCs w:val="24"/>
        </w:rPr>
        <w:t xml:space="preserve"> of the </w:t>
      </w:r>
      <w:r w:rsidR="006D7145">
        <w:rPr>
          <w:sz w:val="24"/>
          <w:szCs w:val="24"/>
        </w:rPr>
        <w:t>Broadening Horizons</w:t>
      </w:r>
      <w:r w:rsidR="00DA7E86">
        <w:rPr>
          <w:sz w:val="24"/>
          <w:szCs w:val="24"/>
        </w:rPr>
        <w:t xml:space="preserve"> organisation s</w:t>
      </w:r>
      <w:r>
        <w:rPr>
          <w:sz w:val="24"/>
          <w:szCs w:val="24"/>
        </w:rPr>
        <w:t>upervisor and</w:t>
      </w:r>
      <w:r w:rsidR="00DA7E86">
        <w:rPr>
          <w:sz w:val="24"/>
          <w:szCs w:val="24"/>
        </w:rPr>
        <w:t xml:space="preserve"> main s</w:t>
      </w:r>
      <w:r>
        <w:rPr>
          <w:sz w:val="24"/>
          <w:szCs w:val="24"/>
        </w:rPr>
        <w:t>upervisor in the return of the job description will be considered acceptable.</w:t>
      </w:r>
    </w:p>
    <w:p w14:paraId="1C70B9AE" w14:textId="3B51CF2B" w:rsidR="00D741FE" w:rsidRDefault="00D741FE" w:rsidP="00D741FE">
      <w:pPr>
        <w:jc w:val="center"/>
      </w:pPr>
    </w:p>
    <w:sectPr w:rsidR="00D741FE" w:rsidSect="00D741FE">
      <w:headerReference w:type="default" r:id="rId12"/>
      <w:footerReference w:type="default" r:id="rId13"/>
      <w:pgSz w:w="11906" w:h="16838"/>
      <w:pgMar w:top="1715" w:right="1440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23F7A" w14:textId="77777777" w:rsidR="008019F2" w:rsidRDefault="008019F2" w:rsidP="00FF59E5">
      <w:pPr>
        <w:spacing w:after="0" w:line="240" w:lineRule="auto"/>
      </w:pPr>
      <w:r>
        <w:separator/>
      </w:r>
    </w:p>
  </w:endnote>
  <w:endnote w:type="continuationSeparator" w:id="0">
    <w:p w14:paraId="39AA46FE" w14:textId="77777777" w:rsidR="008019F2" w:rsidRDefault="008019F2" w:rsidP="00FF59E5">
      <w:pPr>
        <w:spacing w:after="0" w:line="240" w:lineRule="auto"/>
      </w:pPr>
      <w:r>
        <w:continuationSeparator/>
      </w:r>
    </w:p>
  </w:endnote>
  <w:endnote w:type="continuationNotice" w:id="1">
    <w:p w14:paraId="42323C21" w14:textId="77777777" w:rsidR="008019F2" w:rsidRDefault="00801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B7D1" w14:textId="43927469" w:rsidR="00006ECD" w:rsidRDefault="00006ECD" w:rsidP="00006ECD"/>
  <w:p w14:paraId="5065211E" w14:textId="77777777" w:rsidR="00006ECD" w:rsidRDefault="0000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347C" w14:textId="77777777" w:rsidR="008019F2" w:rsidRDefault="008019F2" w:rsidP="00FF59E5">
      <w:pPr>
        <w:spacing w:after="0" w:line="240" w:lineRule="auto"/>
      </w:pPr>
      <w:r>
        <w:separator/>
      </w:r>
    </w:p>
  </w:footnote>
  <w:footnote w:type="continuationSeparator" w:id="0">
    <w:p w14:paraId="72B7BBF5" w14:textId="77777777" w:rsidR="008019F2" w:rsidRDefault="008019F2" w:rsidP="00FF59E5">
      <w:pPr>
        <w:spacing w:after="0" w:line="240" w:lineRule="auto"/>
      </w:pPr>
      <w:r>
        <w:continuationSeparator/>
      </w:r>
    </w:p>
  </w:footnote>
  <w:footnote w:type="continuationNotice" w:id="1">
    <w:p w14:paraId="155AC226" w14:textId="77777777" w:rsidR="008019F2" w:rsidRDefault="00801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D41F" w14:textId="1E63F802" w:rsidR="00FF59E5" w:rsidRDefault="00BF56B0" w:rsidP="00E166FD">
    <w:pPr>
      <w:pStyle w:val="Header"/>
      <w:tabs>
        <w:tab w:val="clear" w:pos="4513"/>
        <w:tab w:val="center" w:pos="4962"/>
      </w:tabs>
    </w:pPr>
    <w:r>
      <w:rPr>
        <w:noProof/>
      </w:rPr>
      <w:drawing>
        <wp:inline distT="0" distB="0" distL="0" distR="0" wp14:anchorId="5DD76AB6" wp14:editId="02C37755">
          <wp:extent cx="5731510" cy="695325"/>
          <wp:effectExtent l="0" t="0" r="2540" b="9525"/>
          <wp:docPr id="44552751" name="Picture 5" descr="A logo with blu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52751" name="Picture 5" descr="A logo with blue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9E5">
      <w:t xml:space="preserve">        </w:t>
    </w:r>
    <w:r w:rsidR="00E166FD">
      <w:t xml:space="preserve">                                                          </w:t>
    </w:r>
    <w:r w:rsidR="00FF59E5">
      <w:t xml:space="preserve">                                      </w:t>
    </w:r>
    <w:r w:rsidR="00E166FD">
      <w:t xml:space="preserve">                                  </w:t>
    </w:r>
    <w:r w:rsidR="00FF59E5">
      <w:t xml:space="preserve"> </w:t>
    </w:r>
    <w:r w:rsidR="00E166FD">
      <w:t xml:space="preserve">            </w:t>
    </w:r>
    <w:r w:rsidR="00FF59E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C6B"/>
    <w:multiLevelType w:val="hybridMultilevel"/>
    <w:tmpl w:val="8F4A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21F6"/>
    <w:multiLevelType w:val="hybridMultilevel"/>
    <w:tmpl w:val="18FA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5D09"/>
    <w:multiLevelType w:val="multilevel"/>
    <w:tmpl w:val="D3EA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A516D"/>
    <w:multiLevelType w:val="hybridMultilevel"/>
    <w:tmpl w:val="C2DC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6634">
    <w:abstractNumId w:val="1"/>
  </w:num>
  <w:num w:numId="2" w16cid:durableId="1963265989">
    <w:abstractNumId w:val="0"/>
  </w:num>
  <w:num w:numId="3" w16cid:durableId="1337684964">
    <w:abstractNumId w:val="2"/>
  </w:num>
  <w:num w:numId="4" w16cid:durableId="1084494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E5"/>
    <w:rsid w:val="00006ECD"/>
    <w:rsid w:val="00024C80"/>
    <w:rsid w:val="0004132A"/>
    <w:rsid w:val="00047A10"/>
    <w:rsid w:val="00051339"/>
    <w:rsid w:val="00057352"/>
    <w:rsid w:val="000650DC"/>
    <w:rsid w:val="00065B58"/>
    <w:rsid w:val="000674EE"/>
    <w:rsid w:val="00080F65"/>
    <w:rsid w:val="0008417D"/>
    <w:rsid w:val="000F060C"/>
    <w:rsid w:val="00105206"/>
    <w:rsid w:val="00105D56"/>
    <w:rsid w:val="00113246"/>
    <w:rsid w:val="0011344A"/>
    <w:rsid w:val="001204B8"/>
    <w:rsid w:val="001529C8"/>
    <w:rsid w:val="0016016B"/>
    <w:rsid w:val="00167378"/>
    <w:rsid w:val="0019182C"/>
    <w:rsid w:val="001B64BF"/>
    <w:rsid w:val="001C2A06"/>
    <w:rsid w:val="001E27F1"/>
    <w:rsid w:val="001E3F4F"/>
    <w:rsid w:val="002023C7"/>
    <w:rsid w:val="00213510"/>
    <w:rsid w:val="0021508D"/>
    <w:rsid w:val="002369AF"/>
    <w:rsid w:val="002413DD"/>
    <w:rsid w:val="00262DF7"/>
    <w:rsid w:val="00286AA7"/>
    <w:rsid w:val="002924BC"/>
    <w:rsid w:val="002B3AAF"/>
    <w:rsid w:val="002C7801"/>
    <w:rsid w:val="003054A1"/>
    <w:rsid w:val="00323A6B"/>
    <w:rsid w:val="003268DB"/>
    <w:rsid w:val="0032704A"/>
    <w:rsid w:val="00334DB8"/>
    <w:rsid w:val="00335CD5"/>
    <w:rsid w:val="00355D2C"/>
    <w:rsid w:val="00366CBD"/>
    <w:rsid w:val="00375F44"/>
    <w:rsid w:val="003A4EAC"/>
    <w:rsid w:val="003A7D78"/>
    <w:rsid w:val="003B23AE"/>
    <w:rsid w:val="003B2DC5"/>
    <w:rsid w:val="003D5368"/>
    <w:rsid w:val="00417FB6"/>
    <w:rsid w:val="00436D13"/>
    <w:rsid w:val="004451FF"/>
    <w:rsid w:val="00447D6A"/>
    <w:rsid w:val="00454847"/>
    <w:rsid w:val="0046608D"/>
    <w:rsid w:val="00472A05"/>
    <w:rsid w:val="00496CBA"/>
    <w:rsid w:val="004B06CF"/>
    <w:rsid w:val="004C7953"/>
    <w:rsid w:val="004D0CB6"/>
    <w:rsid w:val="004D5DE1"/>
    <w:rsid w:val="004E6121"/>
    <w:rsid w:val="005127EF"/>
    <w:rsid w:val="0052398B"/>
    <w:rsid w:val="00525328"/>
    <w:rsid w:val="005358BF"/>
    <w:rsid w:val="0054278C"/>
    <w:rsid w:val="00543FE7"/>
    <w:rsid w:val="005679D4"/>
    <w:rsid w:val="00567D07"/>
    <w:rsid w:val="00573BF3"/>
    <w:rsid w:val="00591277"/>
    <w:rsid w:val="005B0380"/>
    <w:rsid w:val="005C2495"/>
    <w:rsid w:val="005C509A"/>
    <w:rsid w:val="006048A4"/>
    <w:rsid w:val="0061784A"/>
    <w:rsid w:val="00621D08"/>
    <w:rsid w:val="0064010B"/>
    <w:rsid w:val="00647979"/>
    <w:rsid w:val="006507DE"/>
    <w:rsid w:val="00661D05"/>
    <w:rsid w:val="0068172E"/>
    <w:rsid w:val="006B3E10"/>
    <w:rsid w:val="006C30A7"/>
    <w:rsid w:val="006D2EFB"/>
    <w:rsid w:val="006D7145"/>
    <w:rsid w:val="006F60C8"/>
    <w:rsid w:val="00706CD5"/>
    <w:rsid w:val="00727F82"/>
    <w:rsid w:val="00751049"/>
    <w:rsid w:val="00751C42"/>
    <w:rsid w:val="00757992"/>
    <w:rsid w:val="007754AC"/>
    <w:rsid w:val="00792CE9"/>
    <w:rsid w:val="007B5F84"/>
    <w:rsid w:val="007C1452"/>
    <w:rsid w:val="007C365C"/>
    <w:rsid w:val="007D16C0"/>
    <w:rsid w:val="008019F2"/>
    <w:rsid w:val="00813424"/>
    <w:rsid w:val="00816BF4"/>
    <w:rsid w:val="00831A13"/>
    <w:rsid w:val="00833C66"/>
    <w:rsid w:val="00836D02"/>
    <w:rsid w:val="0085450B"/>
    <w:rsid w:val="0086081B"/>
    <w:rsid w:val="0089372F"/>
    <w:rsid w:val="008A44D7"/>
    <w:rsid w:val="008A6209"/>
    <w:rsid w:val="008B6A66"/>
    <w:rsid w:val="008C1F81"/>
    <w:rsid w:val="008C3DD1"/>
    <w:rsid w:val="008D245B"/>
    <w:rsid w:val="008F1D1E"/>
    <w:rsid w:val="008F4EA0"/>
    <w:rsid w:val="008F6355"/>
    <w:rsid w:val="0095196E"/>
    <w:rsid w:val="00954251"/>
    <w:rsid w:val="00977981"/>
    <w:rsid w:val="009B46FD"/>
    <w:rsid w:val="009D265D"/>
    <w:rsid w:val="009D58F2"/>
    <w:rsid w:val="009E2A9F"/>
    <w:rsid w:val="009E61F3"/>
    <w:rsid w:val="009E65FA"/>
    <w:rsid w:val="009F2284"/>
    <w:rsid w:val="00A0125F"/>
    <w:rsid w:val="00A11FC6"/>
    <w:rsid w:val="00A166E2"/>
    <w:rsid w:val="00A17191"/>
    <w:rsid w:val="00A23ED1"/>
    <w:rsid w:val="00A25F5E"/>
    <w:rsid w:val="00A32D07"/>
    <w:rsid w:val="00A41B91"/>
    <w:rsid w:val="00A47F5C"/>
    <w:rsid w:val="00A70907"/>
    <w:rsid w:val="00A80A0A"/>
    <w:rsid w:val="00A84EB7"/>
    <w:rsid w:val="00A949C8"/>
    <w:rsid w:val="00AA3DCB"/>
    <w:rsid w:val="00AC4FC6"/>
    <w:rsid w:val="00AD41AD"/>
    <w:rsid w:val="00AF1A2D"/>
    <w:rsid w:val="00B03560"/>
    <w:rsid w:val="00B1649C"/>
    <w:rsid w:val="00B20C88"/>
    <w:rsid w:val="00B21489"/>
    <w:rsid w:val="00B25BF6"/>
    <w:rsid w:val="00B3402F"/>
    <w:rsid w:val="00B41318"/>
    <w:rsid w:val="00B5497B"/>
    <w:rsid w:val="00B56265"/>
    <w:rsid w:val="00B57BDE"/>
    <w:rsid w:val="00B61A71"/>
    <w:rsid w:val="00B64F90"/>
    <w:rsid w:val="00BA4C45"/>
    <w:rsid w:val="00BC1F90"/>
    <w:rsid w:val="00BD4AFF"/>
    <w:rsid w:val="00BE6B4D"/>
    <w:rsid w:val="00BF1EA4"/>
    <w:rsid w:val="00BF56B0"/>
    <w:rsid w:val="00C00ECA"/>
    <w:rsid w:val="00C030F6"/>
    <w:rsid w:val="00C049EE"/>
    <w:rsid w:val="00C06B46"/>
    <w:rsid w:val="00C148AB"/>
    <w:rsid w:val="00C17532"/>
    <w:rsid w:val="00C2152E"/>
    <w:rsid w:val="00CA09E0"/>
    <w:rsid w:val="00CE1442"/>
    <w:rsid w:val="00CE5A2F"/>
    <w:rsid w:val="00D1295B"/>
    <w:rsid w:val="00D24CAC"/>
    <w:rsid w:val="00D309B4"/>
    <w:rsid w:val="00D3549D"/>
    <w:rsid w:val="00D42DEB"/>
    <w:rsid w:val="00D741FE"/>
    <w:rsid w:val="00D86487"/>
    <w:rsid w:val="00D9481B"/>
    <w:rsid w:val="00DA3FFC"/>
    <w:rsid w:val="00DA7E86"/>
    <w:rsid w:val="00DC7255"/>
    <w:rsid w:val="00DE3E73"/>
    <w:rsid w:val="00DE6119"/>
    <w:rsid w:val="00DE771A"/>
    <w:rsid w:val="00DF20AE"/>
    <w:rsid w:val="00DF2E33"/>
    <w:rsid w:val="00DF4D03"/>
    <w:rsid w:val="00DF7335"/>
    <w:rsid w:val="00E05553"/>
    <w:rsid w:val="00E166FD"/>
    <w:rsid w:val="00E2559C"/>
    <w:rsid w:val="00E411FA"/>
    <w:rsid w:val="00E839DF"/>
    <w:rsid w:val="00E91066"/>
    <w:rsid w:val="00E9265D"/>
    <w:rsid w:val="00E9392F"/>
    <w:rsid w:val="00ED157A"/>
    <w:rsid w:val="00ED6219"/>
    <w:rsid w:val="00EF3067"/>
    <w:rsid w:val="00F02521"/>
    <w:rsid w:val="00F10930"/>
    <w:rsid w:val="00F158F5"/>
    <w:rsid w:val="00F24B76"/>
    <w:rsid w:val="00F5416D"/>
    <w:rsid w:val="00F76DB2"/>
    <w:rsid w:val="00FA6B47"/>
    <w:rsid w:val="00FF3AE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FF59"/>
  <w15:chartTrackingRefBased/>
  <w15:docId w15:val="{FC37B647-6F8B-45C0-9D6D-927FB1C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9E5"/>
  </w:style>
  <w:style w:type="paragraph" w:styleId="Footer">
    <w:name w:val="footer"/>
    <w:basedOn w:val="Normal"/>
    <w:link w:val="FooterChar"/>
    <w:uiPriority w:val="99"/>
    <w:unhideWhenUsed/>
    <w:rsid w:val="00FF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9E5"/>
  </w:style>
  <w:style w:type="table" w:styleId="TableGrid">
    <w:name w:val="Table Grid"/>
    <w:basedOn w:val="TableNormal"/>
    <w:uiPriority w:val="39"/>
    <w:rsid w:val="00FF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F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12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49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2D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4F90"/>
    <w:rPr>
      <w:b/>
      <w:bCs/>
    </w:rPr>
  </w:style>
  <w:style w:type="character" w:customStyle="1" w:styleId="markfgdrreft9">
    <w:name w:val="markfgdrreft9"/>
    <w:basedOn w:val="DefaultParagraphFont"/>
    <w:rsid w:val="006F60C8"/>
  </w:style>
  <w:style w:type="character" w:customStyle="1" w:styleId="markruhlhr9g4">
    <w:name w:val="markruhlhr9g4"/>
    <w:basedOn w:val="DefaultParagraphFont"/>
    <w:rsid w:val="006F60C8"/>
  </w:style>
  <w:style w:type="paragraph" w:styleId="Revision">
    <w:name w:val="Revision"/>
    <w:hidden/>
    <w:uiPriority w:val="99"/>
    <w:semiHidden/>
    <w:rsid w:val="006D7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4BioMed@cardif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0a4f3-18e9-47ee-815d-d8efb5b86f02">
      <Terms xmlns="http://schemas.microsoft.com/office/infopath/2007/PartnerControls"/>
    </lcf76f155ced4ddcb4097134ff3c332f>
    <TaxCatchAll xmlns="1c80b801-c901-434c-be76-837ae49cde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A16D34B8739469B6A774E084C3115" ma:contentTypeVersion="17" ma:contentTypeDescription="Create a new document." ma:contentTypeScope="" ma:versionID="ce3d36bad0ae2a4c21f612b927da58b8">
  <xsd:schema xmlns:xsd="http://www.w3.org/2001/XMLSchema" xmlns:xs="http://www.w3.org/2001/XMLSchema" xmlns:p="http://schemas.microsoft.com/office/2006/metadata/properties" xmlns:ns2="d940a4f3-18e9-47ee-815d-d8efb5b86f02" xmlns:ns3="1c80b801-c901-434c-be76-837ae49cde2a" targetNamespace="http://schemas.microsoft.com/office/2006/metadata/properties" ma:root="true" ma:fieldsID="0815883883116e59f959951fdeac0c01" ns2:_="" ns3:_="">
    <xsd:import namespace="d940a4f3-18e9-47ee-815d-d8efb5b86f02"/>
    <xsd:import namespace="1c80b801-c901-434c-be76-837ae49c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0a4f3-18e9-47ee-815d-d8efb5b8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ecea-4c58-4b7b-bf2a-1dd87d04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b801-c901-434c-be76-837ae49cd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1c3fd-212e-4fe4-bc01-49eb0e2b96c6}" ma:internalName="TaxCatchAll" ma:showField="CatchAllData" ma:web="1c80b801-c901-434c-be76-837ae49c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C6C8C-582A-4530-9A87-26FCFF703902}">
  <ds:schemaRefs>
    <ds:schemaRef ds:uri="http://schemas.microsoft.com/office/2006/metadata/properties"/>
    <ds:schemaRef ds:uri="http://schemas.microsoft.com/office/infopath/2007/PartnerControls"/>
    <ds:schemaRef ds:uri="d940a4f3-18e9-47ee-815d-d8efb5b86f02"/>
    <ds:schemaRef ds:uri="1c80b801-c901-434c-be76-837ae49cde2a"/>
  </ds:schemaRefs>
</ds:datastoreItem>
</file>

<file path=customXml/itemProps2.xml><?xml version="1.0" encoding="utf-8"?>
<ds:datastoreItem xmlns:ds="http://schemas.openxmlformats.org/officeDocument/2006/customXml" ds:itemID="{B5B25E39-E5FE-47D5-AB31-30CCF2648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57F6B-6928-4272-BBD8-A25436964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63EE3-49D5-400A-BFD6-B8739621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0a4f3-18e9-47ee-815d-d8efb5b86f02"/>
    <ds:schemaRef ds:uri="1c80b801-c901-434c-be76-837ae49cd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7117</CharactersWithSpaces>
  <SharedDoc>false</SharedDoc>
  <HLinks>
    <vt:vector size="18" baseType="variant">
      <vt:variant>
        <vt:i4>4128795</vt:i4>
      </vt:variant>
      <vt:variant>
        <vt:i4>6</vt:i4>
      </vt:variant>
      <vt:variant>
        <vt:i4>0</vt:i4>
      </vt:variant>
      <vt:variant>
        <vt:i4>5</vt:i4>
      </vt:variant>
      <vt:variant>
        <vt:lpwstr>mailto:swbio-dtp@bristol.ac.uk</vt:lpwstr>
      </vt:variant>
      <vt:variant>
        <vt:lpwstr/>
      </vt:variant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https://www.swbio.ac.uk/internships/students/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https://www.swbio.ac.uk/internships/students/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 Southern</dc:creator>
  <cp:keywords/>
  <dc:description/>
  <cp:lastModifiedBy>Helen Hickson</cp:lastModifiedBy>
  <cp:revision>7</cp:revision>
  <cp:lastPrinted>2016-05-23T10:21:00Z</cp:lastPrinted>
  <dcterms:created xsi:type="dcterms:W3CDTF">2024-09-06T09:50:00Z</dcterms:created>
  <dcterms:modified xsi:type="dcterms:W3CDTF">2025-03-13T11:33:00Z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0x010100667A16D34B8739469B6A774E084C3115</vt:lpwstr>
  </property>
  <property fmtid="{D5CDD505-2E9C-101B-9397-08002B2CF9AE}" pid="3" name="MediaServiceImageTags">
    <vt:lpwstr/>
  </property>
</Properties>
</file>